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0A586" w14:textId="77777777" w:rsidR="004F6E55" w:rsidRPr="007946CF" w:rsidRDefault="004F6E55" w:rsidP="004F6E55">
      <w:pPr>
        <w:spacing w:before="60" w:after="60"/>
        <w:jc w:val="center"/>
        <w:rPr>
          <w:rFonts w:ascii="Times New Roman" w:hAnsi="Times New Roman"/>
          <w:b/>
          <w:sz w:val="28"/>
          <w:szCs w:val="28"/>
        </w:rPr>
      </w:pPr>
      <w:bookmarkStart w:id="0" w:name="_GoBack"/>
      <w:bookmarkEnd w:id="0"/>
      <w:r w:rsidRPr="007946CF">
        <w:rPr>
          <w:rFonts w:ascii="Times New Roman" w:hAnsi="Times New Roman"/>
          <w:b/>
          <w:sz w:val="28"/>
          <w:szCs w:val="28"/>
        </w:rPr>
        <w:t>Getting Started</w:t>
      </w:r>
    </w:p>
    <w:p w14:paraId="49EB06A2" w14:textId="77777777" w:rsidR="004F6E55" w:rsidRPr="007946CF" w:rsidRDefault="004F6E55" w:rsidP="004F6E55">
      <w:pPr>
        <w:spacing w:before="60" w:after="60"/>
        <w:jc w:val="center"/>
        <w:rPr>
          <w:rFonts w:ascii="Times New Roman" w:hAnsi="Times New Roman"/>
          <w:szCs w:val="24"/>
        </w:rPr>
      </w:pPr>
    </w:p>
    <w:p w14:paraId="586A3F8E" w14:textId="77777777" w:rsidR="004F6E55" w:rsidRPr="007946CF" w:rsidRDefault="008A70BD" w:rsidP="004F6E55">
      <w:pPr>
        <w:spacing w:before="60" w:after="60"/>
        <w:jc w:val="center"/>
        <w:rPr>
          <w:rFonts w:ascii="Times New Roman" w:hAnsi="Times New Roman"/>
          <w:b/>
          <w:szCs w:val="24"/>
        </w:rPr>
      </w:pPr>
      <w:r w:rsidRPr="004F6E55">
        <w:rPr>
          <w:rFonts w:ascii="Times New Roman" w:hAnsi="Times New Roman"/>
          <w:b/>
          <w:noProof/>
          <w:szCs w:val="24"/>
          <w:lang w:eastAsia="zh-CN"/>
        </w:rPr>
        <w:drawing>
          <wp:inline distT="0" distB="0" distL="0" distR="0" wp14:anchorId="6216145B" wp14:editId="0417D488">
            <wp:extent cx="1102360" cy="709295"/>
            <wp:effectExtent l="0" t="0" r="0" b="0"/>
            <wp:docPr id="1" name="Picture 1" descr="land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nd_ico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2360" cy="709295"/>
                    </a:xfrm>
                    <a:prstGeom prst="rect">
                      <a:avLst/>
                    </a:prstGeom>
                    <a:noFill/>
                    <a:ln>
                      <a:noFill/>
                    </a:ln>
                  </pic:spPr>
                </pic:pic>
              </a:graphicData>
            </a:graphic>
          </wp:inline>
        </w:drawing>
      </w:r>
    </w:p>
    <w:p w14:paraId="7F150818" w14:textId="77777777" w:rsidR="004F6E55" w:rsidRPr="007946CF" w:rsidRDefault="004F6E55" w:rsidP="004F6E55">
      <w:pPr>
        <w:spacing w:before="60" w:after="60"/>
        <w:jc w:val="center"/>
        <w:rPr>
          <w:rFonts w:ascii="Times New Roman" w:hAnsi="Times New Roman"/>
          <w:b/>
          <w:szCs w:val="24"/>
        </w:rPr>
      </w:pPr>
    </w:p>
    <w:p w14:paraId="64E474EE" w14:textId="77777777" w:rsidR="004F6E55" w:rsidRPr="007946CF" w:rsidRDefault="004F6E55" w:rsidP="004F6E55">
      <w:pPr>
        <w:spacing w:before="60" w:after="60"/>
        <w:jc w:val="center"/>
        <w:rPr>
          <w:rFonts w:ascii="Times New Roman" w:hAnsi="Times New Roman"/>
          <w:b/>
          <w:bCs/>
          <w:sz w:val="28"/>
          <w:szCs w:val="28"/>
        </w:rPr>
      </w:pPr>
      <w:r w:rsidRPr="007946CF">
        <w:rPr>
          <w:rFonts w:ascii="Times New Roman" w:hAnsi="Times New Roman"/>
          <w:b/>
          <w:bCs/>
          <w:sz w:val="28"/>
          <w:szCs w:val="28"/>
        </w:rPr>
        <w:t>Landscape Teaching Unit 0.1</w:t>
      </w:r>
    </w:p>
    <w:p w14:paraId="2B66C42D" w14:textId="77777777" w:rsidR="004F6E55" w:rsidRDefault="004F6E55" w:rsidP="004F6E55">
      <w:pPr>
        <w:spacing w:before="60" w:after="60"/>
        <w:jc w:val="center"/>
        <w:rPr>
          <w:rFonts w:ascii="Times New Roman" w:hAnsi="Times New Roman"/>
          <w:b/>
          <w:sz w:val="28"/>
          <w:szCs w:val="28"/>
        </w:rPr>
      </w:pPr>
      <w:r w:rsidRPr="008F230F">
        <w:rPr>
          <w:rFonts w:ascii="Times New Roman" w:hAnsi="Times New Roman"/>
          <w:b/>
          <w:sz w:val="28"/>
          <w:szCs w:val="28"/>
        </w:rPr>
        <w:t>Getting Our Bearings: Maps of time, space</w:t>
      </w:r>
      <w:r w:rsidR="00936DEC">
        <w:rPr>
          <w:rFonts w:ascii="Times New Roman" w:hAnsi="Times New Roman"/>
          <w:b/>
          <w:sz w:val="28"/>
          <w:szCs w:val="28"/>
        </w:rPr>
        <w:t>,</w:t>
      </w:r>
      <w:r w:rsidRPr="008F230F">
        <w:rPr>
          <w:rFonts w:ascii="Times New Roman" w:hAnsi="Times New Roman"/>
          <w:b/>
          <w:sz w:val="28"/>
          <w:szCs w:val="28"/>
        </w:rPr>
        <w:t xml:space="preserve"> and history</w:t>
      </w:r>
    </w:p>
    <w:p w14:paraId="2080B38A" w14:textId="77777777" w:rsidR="004F6E55" w:rsidRPr="008F230F" w:rsidRDefault="004F6E55" w:rsidP="004F6E55">
      <w:pPr>
        <w:spacing w:before="60" w:after="60"/>
        <w:jc w:val="center"/>
        <w:rPr>
          <w:rFonts w:ascii="Times New Roman" w:hAnsi="Times New Roman"/>
          <w:b/>
          <w:sz w:val="28"/>
          <w:szCs w:val="28"/>
        </w:rPr>
      </w:pPr>
    </w:p>
    <w:p w14:paraId="047469A9" w14:textId="77777777" w:rsidR="004F6E55" w:rsidRDefault="004F6E55" w:rsidP="004F6E55">
      <w:pPr>
        <w:spacing w:before="60" w:after="60"/>
        <w:jc w:val="center"/>
        <w:rPr>
          <w:rFonts w:ascii="Times New Roman" w:hAnsi="Times New Roman"/>
          <w:b/>
          <w:color w:val="FF0000"/>
          <w:sz w:val="28"/>
          <w:szCs w:val="28"/>
        </w:rPr>
      </w:pPr>
    </w:p>
    <w:p w14:paraId="0106388A" w14:textId="77777777" w:rsidR="004F6E55" w:rsidRPr="007946CF" w:rsidRDefault="004F6E55" w:rsidP="004F6E55">
      <w:pPr>
        <w:spacing w:before="60" w:after="60"/>
        <w:jc w:val="center"/>
        <w:rPr>
          <w:rFonts w:ascii="Times New Roman" w:hAnsi="Times New Roman"/>
          <w:b/>
          <w:color w:val="FF0000"/>
          <w:sz w:val="28"/>
          <w:szCs w:val="28"/>
        </w:rPr>
      </w:pPr>
    </w:p>
    <w:p w14:paraId="66B3A5D3" w14:textId="77777777" w:rsidR="004F6E55" w:rsidRPr="00145205" w:rsidRDefault="004F6E55" w:rsidP="004F6E55">
      <w:pPr>
        <w:pStyle w:val="Heading1"/>
        <w:rPr>
          <w:rFonts w:ascii="Times New Roman" w:hAnsi="Times New Roman"/>
          <w:szCs w:val="32"/>
        </w:rPr>
      </w:pPr>
      <w:bookmarkStart w:id="1" w:name="_Toc139611537"/>
      <w:r w:rsidRPr="00145205">
        <w:rPr>
          <w:rFonts w:ascii="Times New Roman" w:hAnsi="Times New Roman"/>
          <w:szCs w:val="32"/>
        </w:rPr>
        <w:t>Table of Contents</w:t>
      </w:r>
      <w:bookmarkEnd w:id="1"/>
    </w:p>
    <w:tbl>
      <w:tblPr>
        <w:tblW w:w="0" w:type="auto"/>
        <w:tblLook w:val="01E0" w:firstRow="1" w:lastRow="1" w:firstColumn="1" w:lastColumn="1" w:noHBand="0" w:noVBand="0"/>
      </w:tblPr>
      <w:tblGrid>
        <w:gridCol w:w="8333"/>
        <w:gridCol w:w="523"/>
      </w:tblGrid>
      <w:tr w:rsidR="004F6E55" w:rsidRPr="004F6E55" w14:paraId="274AD255" w14:textId="77777777" w:rsidTr="00812FE7">
        <w:trPr>
          <w:trHeight w:hRule="exact" w:val="396"/>
        </w:trPr>
        <w:tc>
          <w:tcPr>
            <w:tcW w:w="8333" w:type="dxa"/>
            <w:shd w:val="clear" w:color="auto" w:fill="auto"/>
          </w:tcPr>
          <w:p w14:paraId="14ED897D" w14:textId="77777777" w:rsidR="004F6E55" w:rsidRPr="004F6E55" w:rsidRDefault="004F6E55" w:rsidP="004F6E55">
            <w:pPr>
              <w:tabs>
                <w:tab w:val="left" w:pos="8496"/>
              </w:tabs>
              <w:spacing w:before="60" w:after="60"/>
              <w:rPr>
                <w:bCs/>
                <w:szCs w:val="24"/>
              </w:rPr>
            </w:pPr>
            <w:r w:rsidRPr="004F6E55">
              <w:rPr>
                <w:bCs/>
                <w:szCs w:val="24"/>
              </w:rPr>
              <w:t>Why this unit?</w:t>
            </w:r>
          </w:p>
        </w:tc>
        <w:tc>
          <w:tcPr>
            <w:tcW w:w="523" w:type="dxa"/>
            <w:shd w:val="clear" w:color="auto" w:fill="auto"/>
          </w:tcPr>
          <w:p w14:paraId="77C04CAF" w14:textId="77777777" w:rsidR="004F6E55" w:rsidRPr="004F6E55" w:rsidRDefault="004F6E55" w:rsidP="004F6E55">
            <w:pPr>
              <w:tabs>
                <w:tab w:val="left" w:pos="8496"/>
              </w:tabs>
              <w:spacing w:before="60" w:after="60"/>
              <w:rPr>
                <w:bCs/>
                <w:szCs w:val="24"/>
                <w:highlight w:val="yellow"/>
              </w:rPr>
            </w:pPr>
            <w:r w:rsidRPr="004F6E55">
              <w:rPr>
                <w:bCs/>
                <w:szCs w:val="24"/>
              </w:rPr>
              <w:t xml:space="preserve"> 2</w:t>
            </w:r>
          </w:p>
        </w:tc>
      </w:tr>
      <w:tr w:rsidR="004F6E55" w:rsidRPr="004F6E55" w14:paraId="6F3BE10C" w14:textId="77777777" w:rsidTr="004F6E55">
        <w:trPr>
          <w:trHeight w:hRule="exact" w:val="360"/>
        </w:trPr>
        <w:tc>
          <w:tcPr>
            <w:tcW w:w="8333" w:type="dxa"/>
            <w:shd w:val="clear" w:color="auto" w:fill="auto"/>
          </w:tcPr>
          <w:p w14:paraId="7C73CAFC" w14:textId="77777777" w:rsidR="004F6E55" w:rsidRPr="004F6E55" w:rsidRDefault="004F6E55" w:rsidP="004F6E55">
            <w:pPr>
              <w:tabs>
                <w:tab w:val="left" w:pos="8496"/>
              </w:tabs>
              <w:spacing w:before="60" w:after="60"/>
              <w:rPr>
                <w:bCs/>
                <w:szCs w:val="24"/>
              </w:rPr>
            </w:pPr>
            <w:r w:rsidRPr="004F6E55">
              <w:rPr>
                <w:bCs/>
                <w:szCs w:val="24"/>
              </w:rPr>
              <w:t>Unit objectives</w:t>
            </w:r>
          </w:p>
        </w:tc>
        <w:tc>
          <w:tcPr>
            <w:tcW w:w="523" w:type="dxa"/>
            <w:shd w:val="clear" w:color="auto" w:fill="auto"/>
          </w:tcPr>
          <w:p w14:paraId="013F2A06" w14:textId="77777777" w:rsidR="004F6E55" w:rsidRPr="004F6E55" w:rsidRDefault="004F6E55" w:rsidP="004F6E55">
            <w:pPr>
              <w:tabs>
                <w:tab w:val="left" w:pos="8496"/>
              </w:tabs>
              <w:spacing w:before="60" w:after="60"/>
              <w:rPr>
                <w:bCs/>
                <w:szCs w:val="24"/>
              </w:rPr>
            </w:pPr>
            <w:r w:rsidRPr="004F6E55">
              <w:rPr>
                <w:bCs/>
                <w:szCs w:val="24"/>
              </w:rPr>
              <w:t xml:space="preserve"> 3</w:t>
            </w:r>
          </w:p>
        </w:tc>
      </w:tr>
      <w:tr w:rsidR="004F6E55" w:rsidRPr="004F6E55" w14:paraId="209D0091" w14:textId="77777777" w:rsidTr="004F6E55">
        <w:trPr>
          <w:trHeight w:hRule="exact" w:val="360"/>
        </w:trPr>
        <w:tc>
          <w:tcPr>
            <w:tcW w:w="8333" w:type="dxa"/>
            <w:shd w:val="clear" w:color="auto" w:fill="auto"/>
          </w:tcPr>
          <w:p w14:paraId="67358464" w14:textId="77777777" w:rsidR="004F6E55" w:rsidRPr="004F6E55" w:rsidRDefault="004F6E55" w:rsidP="004F6E55">
            <w:pPr>
              <w:tabs>
                <w:tab w:val="left" w:pos="8496"/>
              </w:tabs>
              <w:spacing w:before="60" w:after="60"/>
              <w:rPr>
                <w:bCs/>
                <w:szCs w:val="24"/>
              </w:rPr>
            </w:pPr>
            <w:r w:rsidRPr="004F6E55">
              <w:rPr>
                <w:bCs/>
                <w:szCs w:val="24"/>
              </w:rPr>
              <w:t>Time and materials</w:t>
            </w:r>
          </w:p>
        </w:tc>
        <w:tc>
          <w:tcPr>
            <w:tcW w:w="523" w:type="dxa"/>
            <w:shd w:val="clear" w:color="auto" w:fill="auto"/>
          </w:tcPr>
          <w:p w14:paraId="0B24DF73" w14:textId="77777777" w:rsidR="004F6E55" w:rsidRPr="004F6E55" w:rsidRDefault="004F6E55" w:rsidP="004F6E55">
            <w:pPr>
              <w:tabs>
                <w:tab w:val="left" w:pos="8496"/>
              </w:tabs>
              <w:spacing w:before="60" w:after="60"/>
              <w:rPr>
                <w:bCs/>
                <w:szCs w:val="24"/>
              </w:rPr>
            </w:pPr>
            <w:r w:rsidRPr="004F6E55">
              <w:rPr>
                <w:bCs/>
                <w:szCs w:val="24"/>
              </w:rPr>
              <w:t xml:space="preserve"> 3</w:t>
            </w:r>
          </w:p>
        </w:tc>
      </w:tr>
      <w:tr w:rsidR="004F6E55" w:rsidRPr="004F6E55" w14:paraId="44039599" w14:textId="77777777" w:rsidTr="004F6E55">
        <w:trPr>
          <w:trHeight w:hRule="exact" w:val="360"/>
        </w:trPr>
        <w:tc>
          <w:tcPr>
            <w:tcW w:w="8333" w:type="dxa"/>
            <w:shd w:val="clear" w:color="auto" w:fill="auto"/>
          </w:tcPr>
          <w:p w14:paraId="422B8096" w14:textId="77777777" w:rsidR="004F6E55" w:rsidRPr="004F6E55" w:rsidRDefault="004F6E55" w:rsidP="004F6E55">
            <w:pPr>
              <w:tabs>
                <w:tab w:val="left" w:pos="8496"/>
              </w:tabs>
              <w:spacing w:before="60" w:after="60"/>
              <w:rPr>
                <w:bCs/>
                <w:szCs w:val="24"/>
              </w:rPr>
            </w:pPr>
            <w:r w:rsidRPr="004F6E55">
              <w:rPr>
                <w:bCs/>
                <w:szCs w:val="24"/>
              </w:rPr>
              <w:t>Author</w:t>
            </w:r>
          </w:p>
        </w:tc>
        <w:tc>
          <w:tcPr>
            <w:tcW w:w="523" w:type="dxa"/>
            <w:shd w:val="clear" w:color="auto" w:fill="auto"/>
          </w:tcPr>
          <w:p w14:paraId="19F0C007" w14:textId="77777777" w:rsidR="004F6E55" w:rsidRPr="004F6E55" w:rsidRDefault="004F6E55" w:rsidP="004F6E55">
            <w:pPr>
              <w:tabs>
                <w:tab w:val="left" w:pos="8496"/>
              </w:tabs>
              <w:spacing w:before="60" w:after="60"/>
              <w:rPr>
                <w:bCs/>
                <w:szCs w:val="24"/>
                <w:highlight w:val="yellow"/>
              </w:rPr>
            </w:pPr>
            <w:r w:rsidRPr="004F6E55">
              <w:rPr>
                <w:bCs/>
                <w:szCs w:val="24"/>
              </w:rPr>
              <w:t xml:space="preserve"> 4</w:t>
            </w:r>
          </w:p>
        </w:tc>
      </w:tr>
      <w:tr w:rsidR="004F6E55" w:rsidRPr="004F6E55" w14:paraId="5C3BDE18" w14:textId="77777777" w:rsidTr="004F6E55">
        <w:trPr>
          <w:trHeight w:hRule="exact" w:val="360"/>
        </w:trPr>
        <w:tc>
          <w:tcPr>
            <w:tcW w:w="8333" w:type="dxa"/>
            <w:shd w:val="clear" w:color="auto" w:fill="auto"/>
          </w:tcPr>
          <w:p w14:paraId="588EEC3E" w14:textId="77777777" w:rsidR="004F6E55" w:rsidRPr="004F6E55" w:rsidRDefault="004F6E55" w:rsidP="004F6E55">
            <w:pPr>
              <w:tabs>
                <w:tab w:val="left" w:pos="8496"/>
              </w:tabs>
              <w:spacing w:before="60" w:after="60"/>
              <w:rPr>
                <w:bCs/>
                <w:szCs w:val="24"/>
              </w:rPr>
            </w:pPr>
            <w:r w:rsidRPr="004F6E55">
              <w:rPr>
                <w:bCs/>
                <w:szCs w:val="24"/>
              </w:rPr>
              <w:t>The historical context</w:t>
            </w:r>
          </w:p>
        </w:tc>
        <w:tc>
          <w:tcPr>
            <w:tcW w:w="523" w:type="dxa"/>
            <w:shd w:val="clear" w:color="auto" w:fill="auto"/>
          </w:tcPr>
          <w:p w14:paraId="7E09E24F" w14:textId="77777777" w:rsidR="004F6E55" w:rsidRPr="004F6E55" w:rsidRDefault="004F6E55" w:rsidP="004F6E55">
            <w:pPr>
              <w:tabs>
                <w:tab w:val="left" w:pos="8496"/>
              </w:tabs>
              <w:spacing w:before="60" w:after="60"/>
              <w:rPr>
                <w:bCs/>
                <w:szCs w:val="24"/>
              </w:rPr>
            </w:pPr>
            <w:r w:rsidRPr="004F6E55">
              <w:rPr>
                <w:bCs/>
                <w:szCs w:val="24"/>
              </w:rPr>
              <w:t xml:space="preserve"> 4</w:t>
            </w:r>
          </w:p>
        </w:tc>
      </w:tr>
      <w:tr w:rsidR="004F6E55" w:rsidRPr="004F6E55" w14:paraId="1E1FC55F" w14:textId="77777777" w:rsidTr="004F6E55">
        <w:trPr>
          <w:trHeight w:hRule="exact" w:val="360"/>
        </w:trPr>
        <w:tc>
          <w:tcPr>
            <w:tcW w:w="8333" w:type="dxa"/>
            <w:shd w:val="clear" w:color="auto" w:fill="auto"/>
          </w:tcPr>
          <w:p w14:paraId="7FC4200C" w14:textId="77777777" w:rsidR="004F6E55" w:rsidRPr="004F6E55" w:rsidRDefault="004F6E55" w:rsidP="004F6E55">
            <w:pPr>
              <w:tabs>
                <w:tab w:val="left" w:pos="8496"/>
              </w:tabs>
              <w:spacing w:before="60" w:after="60"/>
              <w:rPr>
                <w:bCs/>
                <w:szCs w:val="24"/>
              </w:rPr>
            </w:pPr>
            <w:r w:rsidRPr="004F6E55">
              <w:rPr>
                <w:bCs/>
                <w:szCs w:val="24"/>
              </w:rPr>
              <w:t xml:space="preserve">This unit and the Big Era timelines </w:t>
            </w:r>
          </w:p>
        </w:tc>
        <w:tc>
          <w:tcPr>
            <w:tcW w:w="523" w:type="dxa"/>
            <w:shd w:val="clear" w:color="auto" w:fill="auto"/>
          </w:tcPr>
          <w:p w14:paraId="220E6AB1" w14:textId="77777777" w:rsidR="004F6E55" w:rsidRPr="004F6E55" w:rsidRDefault="004F6E55" w:rsidP="004F6E55">
            <w:pPr>
              <w:tabs>
                <w:tab w:val="left" w:pos="8496"/>
              </w:tabs>
              <w:spacing w:before="60" w:after="60"/>
              <w:rPr>
                <w:bCs/>
                <w:szCs w:val="24"/>
              </w:rPr>
            </w:pPr>
            <w:r w:rsidRPr="004F6E55">
              <w:rPr>
                <w:bCs/>
                <w:szCs w:val="24"/>
              </w:rPr>
              <w:t xml:space="preserve"> 4</w:t>
            </w:r>
          </w:p>
        </w:tc>
      </w:tr>
      <w:tr w:rsidR="004F6E55" w:rsidRPr="004F6E55" w14:paraId="51955C65" w14:textId="77777777" w:rsidTr="004F6E55">
        <w:trPr>
          <w:trHeight w:hRule="exact" w:val="360"/>
        </w:trPr>
        <w:tc>
          <w:tcPr>
            <w:tcW w:w="8333" w:type="dxa"/>
            <w:shd w:val="clear" w:color="auto" w:fill="auto"/>
          </w:tcPr>
          <w:p w14:paraId="43E38269" w14:textId="77777777" w:rsidR="004F6E55" w:rsidRPr="004F6E55" w:rsidRDefault="004F6E55" w:rsidP="004F6E55">
            <w:pPr>
              <w:tabs>
                <w:tab w:val="left" w:pos="720"/>
                <w:tab w:val="left" w:pos="8352"/>
              </w:tabs>
              <w:spacing w:before="60" w:after="60"/>
              <w:rPr>
                <w:szCs w:val="24"/>
              </w:rPr>
            </w:pPr>
            <w:r w:rsidRPr="004F6E55">
              <w:rPr>
                <w:szCs w:val="24"/>
              </w:rPr>
              <w:t>Lesson 1: Cartography and chronography (maps and timelines)</w:t>
            </w:r>
          </w:p>
          <w:p w14:paraId="0A0ED921" w14:textId="77777777" w:rsidR="004F6E55" w:rsidRPr="004F6E55" w:rsidRDefault="004F6E55" w:rsidP="004F6E55">
            <w:pPr>
              <w:tabs>
                <w:tab w:val="left" w:pos="720"/>
                <w:tab w:val="left" w:pos="8352"/>
              </w:tabs>
              <w:spacing w:before="60" w:after="60"/>
              <w:rPr>
                <w:szCs w:val="24"/>
              </w:rPr>
            </w:pPr>
            <w:r w:rsidRPr="004F6E55">
              <w:rPr>
                <w:szCs w:val="24"/>
              </w:rPr>
              <w:t>tat</w:t>
            </w:r>
          </w:p>
        </w:tc>
        <w:tc>
          <w:tcPr>
            <w:tcW w:w="523" w:type="dxa"/>
            <w:shd w:val="clear" w:color="auto" w:fill="auto"/>
          </w:tcPr>
          <w:p w14:paraId="76AC7870" w14:textId="77777777" w:rsidR="004F6E55" w:rsidRPr="004F6E55" w:rsidRDefault="004F6E55" w:rsidP="004F6E55">
            <w:pPr>
              <w:tabs>
                <w:tab w:val="left" w:pos="8496"/>
              </w:tabs>
              <w:spacing w:before="60" w:after="60"/>
              <w:rPr>
                <w:bCs/>
                <w:szCs w:val="24"/>
                <w:highlight w:val="yellow"/>
              </w:rPr>
            </w:pPr>
            <w:r w:rsidRPr="004F6E55">
              <w:rPr>
                <w:bCs/>
                <w:szCs w:val="24"/>
              </w:rPr>
              <w:t xml:space="preserve"> 5</w:t>
            </w:r>
          </w:p>
        </w:tc>
      </w:tr>
      <w:tr w:rsidR="004F6E55" w:rsidRPr="004F6E55" w14:paraId="5619DDC7" w14:textId="77777777" w:rsidTr="004F6E55">
        <w:trPr>
          <w:trHeight w:hRule="exact" w:val="360"/>
        </w:trPr>
        <w:tc>
          <w:tcPr>
            <w:tcW w:w="8333" w:type="dxa"/>
            <w:shd w:val="clear" w:color="auto" w:fill="auto"/>
          </w:tcPr>
          <w:p w14:paraId="6A066455" w14:textId="77777777" w:rsidR="004F6E55" w:rsidRPr="004F6E55" w:rsidRDefault="004F6E55" w:rsidP="004F6E55">
            <w:pPr>
              <w:tabs>
                <w:tab w:val="left" w:pos="8496"/>
              </w:tabs>
              <w:spacing w:before="60" w:after="60"/>
              <w:rPr>
                <w:bCs/>
                <w:szCs w:val="24"/>
              </w:rPr>
            </w:pPr>
            <w:r w:rsidRPr="004F6E55">
              <w:rPr>
                <w:szCs w:val="24"/>
              </w:rPr>
              <w:t xml:space="preserve">Lesson 2: Maps of space </w:t>
            </w:r>
          </w:p>
        </w:tc>
        <w:tc>
          <w:tcPr>
            <w:tcW w:w="523" w:type="dxa"/>
            <w:shd w:val="clear" w:color="auto" w:fill="auto"/>
          </w:tcPr>
          <w:p w14:paraId="12440253" w14:textId="77777777" w:rsidR="004F6E55" w:rsidRPr="004F6E55" w:rsidRDefault="004F6E55" w:rsidP="004F6E55">
            <w:pPr>
              <w:tabs>
                <w:tab w:val="left" w:pos="8496"/>
              </w:tabs>
              <w:spacing w:before="60" w:after="60"/>
              <w:rPr>
                <w:bCs/>
                <w:szCs w:val="24"/>
                <w:highlight w:val="yellow"/>
              </w:rPr>
            </w:pPr>
            <w:r w:rsidRPr="004F6E55">
              <w:rPr>
                <w:bCs/>
                <w:szCs w:val="24"/>
              </w:rPr>
              <w:t>11</w:t>
            </w:r>
          </w:p>
        </w:tc>
      </w:tr>
      <w:tr w:rsidR="004F6E55" w:rsidRPr="004F6E55" w14:paraId="781FF826" w14:textId="77777777" w:rsidTr="004F6E55">
        <w:trPr>
          <w:trHeight w:hRule="exact" w:val="360"/>
        </w:trPr>
        <w:tc>
          <w:tcPr>
            <w:tcW w:w="8333" w:type="dxa"/>
            <w:shd w:val="clear" w:color="auto" w:fill="auto"/>
          </w:tcPr>
          <w:p w14:paraId="395DFAE7" w14:textId="77777777" w:rsidR="004F6E55" w:rsidRPr="004F6E55" w:rsidRDefault="004F6E55" w:rsidP="004F6E55">
            <w:pPr>
              <w:tabs>
                <w:tab w:val="left" w:pos="8496"/>
              </w:tabs>
              <w:spacing w:before="60" w:after="60"/>
              <w:rPr>
                <w:bCs/>
                <w:szCs w:val="24"/>
              </w:rPr>
            </w:pPr>
            <w:r w:rsidRPr="004F6E55">
              <w:rPr>
                <w:szCs w:val="24"/>
              </w:rPr>
              <w:t>Lesson 3: Maps of time</w:t>
            </w:r>
          </w:p>
        </w:tc>
        <w:tc>
          <w:tcPr>
            <w:tcW w:w="523" w:type="dxa"/>
            <w:shd w:val="clear" w:color="auto" w:fill="auto"/>
          </w:tcPr>
          <w:p w14:paraId="656F4110" w14:textId="77777777" w:rsidR="004F6E55" w:rsidRPr="004F6E55" w:rsidRDefault="007D64BF" w:rsidP="004F6E55">
            <w:pPr>
              <w:tabs>
                <w:tab w:val="left" w:pos="8496"/>
              </w:tabs>
              <w:spacing w:before="60" w:after="60"/>
              <w:rPr>
                <w:bCs/>
                <w:szCs w:val="24"/>
                <w:highlight w:val="yellow"/>
              </w:rPr>
            </w:pPr>
            <w:r>
              <w:rPr>
                <w:bCs/>
                <w:szCs w:val="24"/>
              </w:rPr>
              <w:t>19</w:t>
            </w:r>
          </w:p>
        </w:tc>
      </w:tr>
      <w:tr w:rsidR="004F6E55" w:rsidRPr="004F6E55" w14:paraId="7F3DDD38" w14:textId="77777777" w:rsidTr="004F6E55">
        <w:trPr>
          <w:trHeight w:hRule="exact" w:val="360"/>
        </w:trPr>
        <w:tc>
          <w:tcPr>
            <w:tcW w:w="8333" w:type="dxa"/>
            <w:shd w:val="clear" w:color="auto" w:fill="auto"/>
          </w:tcPr>
          <w:p w14:paraId="7D7FB4E0" w14:textId="77777777" w:rsidR="004F6E55" w:rsidRPr="004F6E55" w:rsidRDefault="004F6E55" w:rsidP="004F6E55">
            <w:pPr>
              <w:tabs>
                <w:tab w:val="left" w:pos="8496"/>
              </w:tabs>
              <w:spacing w:before="60" w:after="60"/>
              <w:rPr>
                <w:szCs w:val="24"/>
              </w:rPr>
            </w:pPr>
            <w:r w:rsidRPr="004F6E55">
              <w:rPr>
                <w:szCs w:val="24"/>
              </w:rPr>
              <w:t>Lesson 4: Maps of history</w:t>
            </w:r>
          </w:p>
        </w:tc>
        <w:tc>
          <w:tcPr>
            <w:tcW w:w="523" w:type="dxa"/>
            <w:shd w:val="clear" w:color="auto" w:fill="auto"/>
          </w:tcPr>
          <w:p w14:paraId="274AE4F2" w14:textId="77777777" w:rsidR="004F6E55" w:rsidRPr="004F6E55" w:rsidRDefault="004F6E55" w:rsidP="004F6E55">
            <w:pPr>
              <w:tabs>
                <w:tab w:val="left" w:pos="8496"/>
              </w:tabs>
              <w:spacing w:before="60" w:after="60"/>
              <w:rPr>
                <w:bCs/>
                <w:szCs w:val="24"/>
              </w:rPr>
            </w:pPr>
            <w:r w:rsidRPr="004F6E55">
              <w:rPr>
                <w:bCs/>
                <w:szCs w:val="24"/>
              </w:rPr>
              <w:t>2</w:t>
            </w:r>
            <w:r w:rsidR="007D64BF">
              <w:rPr>
                <w:bCs/>
                <w:szCs w:val="24"/>
              </w:rPr>
              <w:t>4</w:t>
            </w:r>
          </w:p>
        </w:tc>
      </w:tr>
      <w:tr w:rsidR="004F6E55" w:rsidRPr="004F6E55" w14:paraId="7DA6E4CF" w14:textId="77777777" w:rsidTr="004F6E55">
        <w:trPr>
          <w:trHeight w:hRule="exact" w:val="360"/>
        </w:trPr>
        <w:tc>
          <w:tcPr>
            <w:tcW w:w="8333" w:type="dxa"/>
            <w:shd w:val="clear" w:color="auto" w:fill="auto"/>
          </w:tcPr>
          <w:p w14:paraId="035CAE39" w14:textId="77777777" w:rsidR="004F6E55" w:rsidRPr="004F6E55" w:rsidRDefault="004F6E55" w:rsidP="004F6E55">
            <w:pPr>
              <w:tabs>
                <w:tab w:val="left" w:pos="8496"/>
              </w:tabs>
              <w:spacing w:before="60" w:after="60"/>
              <w:rPr>
                <w:bCs/>
                <w:szCs w:val="24"/>
              </w:rPr>
            </w:pPr>
            <w:r w:rsidRPr="004F6E55">
              <w:rPr>
                <w:bCs/>
                <w:szCs w:val="24"/>
              </w:rPr>
              <w:t>This unit and the Three Essential Questions</w:t>
            </w:r>
          </w:p>
        </w:tc>
        <w:tc>
          <w:tcPr>
            <w:tcW w:w="523" w:type="dxa"/>
            <w:shd w:val="clear" w:color="auto" w:fill="auto"/>
          </w:tcPr>
          <w:p w14:paraId="1594845F" w14:textId="77777777" w:rsidR="004F6E55" w:rsidRPr="004F6E55" w:rsidRDefault="007D64BF" w:rsidP="004F6E55">
            <w:pPr>
              <w:tabs>
                <w:tab w:val="left" w:pos="8496"/>
              </w:tabs>
              <w:spacing w:before="60" w:after="60"/>
              <w:rPr>
                <w:bCs/>
                <w:szCs w:val="24"/>
              </w:rPr>
            </w:pPr>
            <w:r>
              <w:rPr>
                <w:bCs/>
                <w:szCs w:val="24"/>
              </w:rPr>
              <w:t>27</w:t>
            </w:r>
          </w:p>
        </w:tc>
      </w:tr>
      <w:tr w:rsidR="004F6E55" w:rsidRPr="004F6E55" w14:paraId="165EA9A5" w14:textId="77777777" w:rsidTr="004F6E55">
        <w:trPr>
          <w:trHeight w:hRule="exact" w:val="360"/>
        </w:trPr>
        <w:tc>
          <w:tcPr>
            <w:tcW w:w="8333" w:type="dxa"/>
            <w:shd w:val="clear" w:color="auto" w:fill="auto"/>
          </w:tcPr>
          <w:p w14:paraId="06A4D12A" w14:textId="77777777" w:rsidR="004F6E55" w:rsidRPr="004F6E55" w:rsidRDefault="004F6E55" w:rsidP="004F6E55">
            <w:pPr>
              <w:tabs>
                <w:tab w:val="left" w:pos="8496"/>
              </w:tabs>
              <w:spacing w:before="60" w:after="60"/>
              <w:rPr>
                <w:bCs/>
                <w:szCs w:val="24"/>
              </w:rPr>
            </w:pPr>
            <w:r w:rsidRPr="004F6E55">
              <w:rPr>
                <w:bCs/>
                <w:szCs w:val="24"/>
              </w:rPr>
              <w:t>This unit and the Standards in Historical Thinking</w:t>
            </w:r>
          </w:p>
        </w:tc>
        <w:tc>
          <w:tcPr>
            <w:tcW w:w="523" w:type="dxa"/>
            <w:shd w:val="clear" w:color="auto" w:fill="auto"/>
          </w:tcPr>
          <w:p w14:paraId="7BF8E463" w14:textId="77777777" w:rsidR="004F6E55" w:rsidRPr="004F6E55" w:rsidRDefault="007D64BF" w:rsidP="004F6E55">
            <w:pPr>
              <w:tabs>
                <w:tab w:val="left" w:pos="8496"/>
              </w:tabs>
              <w:spacing w:before="60" w:after="60"/>
              <w:rPr>
                <w:bCs/>
                <w:szCs w:val="24"/>
              </w:rPr>
            </w:pPr>
            <w:r>
              <w:rPr>
                <w:bCs/>
                <w:szCs w:val="24"/>
              </w:rPr>
              <w:t>27</w:t>
            </w:r>
          </w:p>
        </w:tc>
      </w:tr>
      <w:tr w:rsidR="004F6E55" w:rsidRPr="004F6E55" w14:paraId="6952F505" w14:textId="77777777" w:rsidTr="004F6E55">
        <w:trPr>
          <w:trHeight w:hRule="exact" w:val="360"/>
        </w:trPr>
        <w:tc>
          <w:tcPr>
            <w:tcW w:w="8333" w:type="dxa"/>
            <w:shd w:val="clear" w:color="auto" w:fill="auto"/>
          </w:tcPr>
          <w:p w14:paraId="489EE633" w14:textId="77777777" w:rsidR="004F6E55" w:rsidRPr="004F6E55" w:rsidRDefault="004F6E55" w:rsidP="004F6E55">
            <w:pPr>
              <w:tabs>
                <w:tab w:val="left" w:pos="8496"/>
              </w:tabs>
              <w:spacing w:before="60" w:after="60"/>
              <w:rPr>
                <w:bCs/>
                <w:szCs w:val="24"/>
              </w:rPr>
            </w:pPr>
            <w:r w:rsidRPr="004F6E55">
              <w:rPr>
                <w:szCs w:val="24"/>
              </w:rPr>
              <w:t>Resources</w:t>
            </w:r>
          </w:p>
        </w:tc>
        <w:tc>
          <w:tcPr>
            <w:tcW w:w="523" w:type="dxa"/>
            <w:shd w:val="clear" w:color="auto" w:fill="auto"/>
          </w:tcPr>
          <w:p w14:paraId="12F20267" w14:textId="77777777" w:rsidR="004F6E55" w:rsidRPr="004F6E55" w:rsidRDefault="007D64BF" w:rsidP="004F6E55">
            <w:pPr>
              <w:tabs>
                <w:tab w:val="left" w:pos="8496"/>
              </w:tabs>
              <w:spacing w:before="60" w:after="60"/>
              <w:rPr>
                <w:bCs/>
                <w:szCs w:val="24"/>
              </w:rPr>
            </w:pPr>
            <w:r>
              <w:rPr>
                <w:bCs/>
                <w:szCs w:val="24"/>
              </w:rPr>
              <w:t>27</w:t>
            </w:r>
          </w:p>
        </w:tc>
      </w:tr>
    </w:tbl>
    <w:p w14:paraId="2E8EA539" w14:textId="77777777" w:rsidR="004F6E55" w:rsidRDefault="004F6E55">
      <w:pPr>
        <w:pStyle w:val="TOC1"/>
        <w:tabs>
          <w:tab w:val="right" w:leader="dot" w:pos="9350"/>
        </w:tabs>
        <w:rPr>
          <w:rFonts w:ascii="Times New Roman" w:hAnsi="Times New Roman"/>
          <w:szCs w:val="24"/>
        </w:rPr>
      </w:pPr>
    </w:p>
    <w:p w14:paraId="31653E78" w14:textId="77777777" w:rsidR="004F6E55" w:rsidRDefault="004F6E55">
      <w:pPr>
        <w:pStyle w:val="TOC1"/>
        <w:tabs>
          <w:tab w:val="right" w:leader="dot" w:pos="9350"/>
        </w:tabs>
        <w:rPr>
          <w:rFonts w:ascii="Times New Roman" w:hAnsi="Times New Roman"/>
          <w:szCs w:val="24"/>
        </w:rPr>
      </w:pPr>
    </w:p>
    <w:p w14:paraId="141A555E" w14:textId="77777777" w:rsidR="004F6E55" w:rsidRDefault="004F6E55">
      <w:pPr>
        <w:pStyle w:val="TOC1"/>
        <w:tabs>
          <w:tab w:val="right" w:leader="dot" w:pos="9350"/>
        </w:tabs>
        <w:rPr>
          <w:rFonts w:ascii="Times New Roman" w:hAnsi="Times New Roman"/>
          <w:szCs w:val="24"/>
        </w:rPr>
      </w:pPr>
    </w:p>
    <w:p w14:paraId="5149AD79" w14:textId="77777777" w:rsidR="004F6E55" w:rsidRDefault="004F6E55">
      <w:pPr>
        <w:pStyle w:val="TOC1"/>
        <w:tabs>
          <w:tab w:val="right" w:leader="dot" w:pos="9350"/>
        </w:tabs>
        <w:rPr>
          <w:rFonts w:ascii="Times New Roman" w:hAnsi="Times New Roman"/>
          <w:szCs w:val="24"/>
        </w:rPr>
      </w:pPr>
    </w:p>
    <w:p w14:paraId="1290C8E3" w14:textId="77777777" w:rsidR="004F6E55" w:rsidRDefault="004F6E55">
      <w:pPr>
        <w:pStyle w:val="TOC1"/>
        <w:tabs>
          <w:tab w:val="right" w:leader="dot" w:pos="9350"/>
        </w:tabs>
        <w:rPr>
          <w:rFonts w:ascii="Times New Roman" w:hAnsi="Times New Roman"/>
          <w:szCs w:val="24"/>
        </w:rPr>
      </w:pPr>
    </w:p>
    <w:p w14:paraId="57775C58" w14:textId="77777777" w:rsidR="004F6E55" w:rsidRDefault="004F6E55">
      <w:pPr>
        <w:pStyle w:val="TOC1"/>
        <w:tabs>
          <w:tab w:val="right" w:leader="dot" w:pos="9350"/>
        </w:tabs>
        <w:rPr>
          <w:rFonts w:ascii="Times New Roman" w:hAnsi="Times New Roman"/>
          <w:szCs w:val="24"/>
        </w:rPr>
      </w:pPr>
    </w:p>
    <w:p w14:paraId="191E786F" w14:textId="77777777" w:rsidR="004F6E55" w:rsidRPr="00395A43" w:rsidRDefault="004F6E55" w:rsidP="004F6E55">
      <w:pPr>
        <w:pBdr>
          <w:bottom w:val="single" w:sz="12" w:space="0" w:color="auto"/>
        </w:pBdr>
        <w:tabs>
          <w:tab w:val="left" w:pos="9360"/>
        </w:tabs>
        <w:spacing w:before="60" w:after="60"/>
        <w:rPr>
          <w:rFonts w:ascii="Times New Roman" w:hAnsi="Times New Roman"/>
          <w:b/>
          <w:sz w:val="32"/>
          <w:szCs w:val="32"/>
        </w:rPr>
      </w:pPr>
      <w:bookmarkStart w:id="2" w:name="_Toc139611538"/>
      <w:r>
        <w:br w:type="page"/>
      </w:r>
      <w:r w:rsidRPr="00395A43">
        <w:rPr>
          <w:b/>
          <w:sz w:val="32"/>
          <w:szCs w:val="32"/>
        </w:rPr>
        <w:lastRenderedPageBreak/>
        <w:t xml:space="preserve">Why this unit? </w:t>
      </w:r>
    </w:p>
    <w:bookmarkEnd w:id="2"/>
    <w:p w14:paraId="40FEF358" w14:textId="77777777" w:rsidR="004F6E55" w:rsidRPr="007946CF" w:rsidRDefault="004F6E55" w:rsidP="004F6E55">
      <w:pPr>
        <w:jc w:val="left"/>
        <w:rPr>
          <w:rFonts w:ascii="Times New Roman" w:hAnsi="Times New Roman"/>
        </w:rPr>
      </w:pPr>
      <w:r w:rsidRPr="007946CF">
        <w:rPr>
          <w:rFonts w:ascii="Times New Roman" w:hAnsi="Times New Roman"/>
        </w:rPr>
        <w:t>There is a story about five blind men and an elephant</w:t>
      </w:r>
      <w:r>
        <w:rPr>
          <w:rFonts w:ascii="Times New Roman" w:hAnsi="Times New Roman"/>
        </w:rPr>
        <w:t>. E</w:t>
      </w:r>
      <w:r w:rsidRPr="007946CF">
        <w:rPr>
          <w:rFonts w:ascii="Times New Roman" w:hAnsi="Times New Roman"/>
        </w:rPr>
        <w:t>ach of the men feels different parts of the elephant and</w:t>
      </w:r>
      <w:r>
        <w:rPr>
          <w:rFonts w:ascii="Times New Roman" w:hAnsi="Times New Roman"/>
        </w:rPr>
        <w:t xml:space="preserve"> so each comes away with a different, and incomplete, </w:t>
      </w:r>
      <w:r w:rsidRPr="007946CF">
        <w:rPr>
          <w:rFonts w:ascii="Times New Roman" w:hAnsi="Times New Roman"/>
        </w:rPr>
        <w:t>view of what an elephant must be like.</w:t>
      </w:r>
      <w:r>
        <w:rPr>
          <w:rFonts w:ascii="Times New Roman" w:hAnsi="Times New Roman"/>
        </w:rPr>
        <w:t xml:space="preserve"> </w:t>
      </w:r>
      <w:r w:rsidRPr="007946CF">
        <w:rPr>
          <w:rFonts w:ascii="Times New Roman" w:hAnsi="Times New Roman"/>
        </w:rPr>
        <w:t>If we think of</w:t>
      </w:r>
      <w:r>
        <w:rPr>
          <w:rFonts w:ascii="Times New Roman" w:hAnsi="Times New Roman"/>
        </w:rPr>
        <w:t xml:space="preserve"> the “</w:t>
      </w:r>
      <w:r w:rsidRPr="007946CF">
        <w:rPr>
          <w:rFonts w:ascii="Times New Roman" w:hAnsi="Times New Roman"/>
        </w:rPr>
        <w:t>ele</w:t>
      </w:r>
      <w:r>
        <w:rPr>
          <w:rFonts w:ascii="Times New Roman" w:hAnsi="Times New Roman"/>
        </w:rPr>
        <w:t>phant” as being the story of humans</w:t>
      </w:r>
      <w:r w:rsidRPr="007946CF">
        <w:rPr>
          <w:rFonts w:ascii="Times New Roman" w:hAnsi="Times New Roman"/>
        </w:rPr>
        <w:t>, the analogy has to change just a little</w:t>
      </w:r>
      <w:r>
        <w:rPr>
          <w:rFonts w:ascii="Times New Roman" w:hAnsi="Times New Roman"/>
        </w:rPr>
        <w:t xml:space="preserve"> in order for it to come out right</w:t>
      </w:r>
      <w:r w:rsidRPr="007946CF">
        <w:rPr>
          <w:rFonts w:ascii="Times New Roman" w:hAnsi="Times New Roman"/>
        </w:rPr>
        <w:t>.</w:t>
      </w:r>
      <w:r>
        <w:rPr>
          <w:rFonts w:ascii="Times New Roman" w:hAnsi="Times New Roman"/>
        </w:rPr>
        <w:t xml:space="preserve"> </w:t>
      </w:r>
      <w:r w:rsidRPr="007946CF">
        <w:rPr>
          <w:rFonts w:ascii="Times New Roman" w:hAnsi="Times New Roman"/>
        </w:rPr>
        <w:t xml:space="preserve">Instead of five blind men, </w:t>
      </w:r>
      <w:r>
        <w:rPr>
          <w:rFonts w:ascii="Times New Roman" w:hAnsi="Times New Roman"/>
        </w:rPr>
        <w:t>a</w:t>
      </w:r>
      <w:r w:rsidRPr="007946CF">
        <w:rPr>
          <w:rFonts w:ascii="Times New Roman" w:hAnsi="Times New Roman"/>
        </w:rPr>
        <w:t xml:space="preserve"> student is the examiner equipped with different tools of investigation.</w:t>
      </w:r>
      <w:r>
        <w:rPr>
          <w:rFonts w:ascii="Times New Roman" w:hAnsi="Times New Roman"/>
        </w:rPr>
        <w:t xml:space="preserve"> </w:t>
      </w:r>
      <w:r w:rsidRPr="007946CF">
        <w:rPr>
          <w:rFonts w:ascii="Times New Roman" w:hAnsi="Times New Roman"/>
        </w:rPr>
        <w:t>First, the student has a magnifying glass, which allows for a very close examination of the animal’s skin cell structure, hair follicles, or tooth wear.</w:t>
      </w:r>
      <w:r>
        <w:rPr>
          <w:rFonts w:ascii="Times New Roman" w:hAnsi="Times New Roman"/>
        </w:rPr>
        <w:t xml:space="preserve"> </w:t>
      </w:r>
      <w:r w:rsidRPr="007946CF">
        <w:rPr>
          <w:rFonts w:ascii="Times New Roman" w:hAnsi="Times New Roman"/>
        </w:rPr>
        <w:t>Next, the student moves back a little, using just the eyes and seeing that the elephant is more than just the components of skin, hair</w:t>
      </w:r>
      <w:r>
        <w:rPr>
          <w:rFonts w:ascii="Times New Roman" w:hAnsi="Times New Roman"/>
        </w:rPr>
        <w:t>, or teeth. The elephant</w:t>
      </w:r>
      <w:r w:rsidRPr="007946CF">
        <w:rPr>
          <w:rFonts w:ascii="Times New Roman" w:hAnsi="Times New Roman"/>
        </w:rPr>
        <w:t xml:space="preserve"> is actually composed of all of these </w:t>
      </w:r>
      <w:r>
        <w:rPr>
          <w:rFonts w:ascii="Times New Roman" w:hAnsi="Times New Roman"/>
        </w:rPr>
        <w:t xml:space="preserve">elements </w:t>
      </w:r>
      <w:r w:rsidRPr="007946CF">
        <w:rPr>
          <w:rFonts w:ascii="Times New Roman" w:hAnsi="Times New Roman"/>
        </w:rPr>
        <w:t>to create a large animal.</w:t>
      </w:r>
      <w:r>
        <w:rPr>
          <w:rFonts w:ascii="Times New Roman" w:hAnsi="Times New Roman"/>
        </w:rPr>
        <w:t xml:space="preserve"> </w:t>
      </w:r>
      <w:r w:rsidRPr="007946CF">
        <w:rPr>
          <w:rFonts w:ascii="Times New Roman" w:hAnsi="Times New Roman"/>
        </w:rPr>
        <w:t>The student’s next tool is a very tall ladder</w:t>
      </w:r>
      <w:r>
        <w:rPr>
          <w:rFonts w:ascii="Times New Roman" w:hAnsi="Times New Roman"/>
        </w:rPr>
        <w:t>. From that perspective</w:t>
      </w:r>
      <w:r w:rsidRPr="007946CF">
        <w:rPr>
          <w:rFonts w:ascii="Times New Roman" w:hAnsi="Times New Roman"/>
        </w:rPr>
        <w:t xml:space="preserve"> the student c</w:t>
      </w:r>
      <w:r>
        <w:rPr>
          <w:rFonts w:ascii="Times New Roman" w:hAnsi="Times New Roman"/>
        </w:rPr>
        <w:t xml:space="preserve">an see for miles around, even </w:t>
      </w:r>
      <w:r w:rsidRPr="007946CF">
        <w:rPr>
          <w:rFonts w:ascii="Times New Roman" w:hAnsi="Times New Roman"/>
        </w:rPr>
        <w:t>whole herds of elephants</w:t>
      </w:r>
      <w:r>
        <w:rPr>
          <w:rFonts w:ascii="Times New Roman" w:hAnsi="Times New Roman"/>
        </w:rPr>
        <w:t>,</w:t>
      </w:r>
      <w:r w:rsidRPr="007946CF">
        <w:rPr>
          <w:rFonts w:ascii="Times New Roman" w:hAnsi="Times New Roman"/>
        </w:rPr>
        <w:t xml:space="preserve"> as well as gazelle</w:t>
      </w:r>
      <w:r>
        <w:rPr>
          <w:rFonts w:ascii="Times New Roman" w:hAnsi="Times New Roman"/>
        </w:rPr>
        <w:t>s,</w:t>
      </w:r>
      <w:r w:rsidRPr="007946CF">
        <w:rPr>
          <w:rFonts w:ascii="Times New Roman" w:hAnsi="Times New Roman"/>
        </w:rPr>
        <w:t xml:space="preserve"> lions</w:t>
      </w:r>
      <w:r>
        <w:rPr>
          <w:rFonts w:ascii="Times New Roman" w:hAnsi="Times New Roman"/>
        </w:rPr>
        <w:t>,</w:t>
      </w:r>
      <w:r w:rsidRPr="007946CF">
        <w:rPr>
          <w:rFonts w:ascii="Times New Roman" w:hAnsi="Times New Roman"/>
        </w:rPr>
        <w:t xml:space="preserve"> grasslands, rivers</w:t>
      </w:r>
      <w:r>
        <w:rPr>
          <w:rFonts w:ascii="Times New Roman" w:hAnsi="Times New Roman"/>
        </w:rPr>
        <w:t>, and maybe</w:t>
      </w:r>
      <w:r w:rsidRPr="007946CF">
        <w:rPr>
          <w:rFonts w:ascii="Times New Roman" w:hAnsi="Times New Roman"/>
        </w:rPr>
        <w:t xml:space="preserve"> </w:t>
      </w:r>
      <w:r>
        <w:rPr>
          <w:rFonts w:ascii="Times New Roman" w:hAnsi="Times New Roman"/>
        </w:rPr>
        <w:t>human beings</w:t>
      </w:r>
      <w:r w:rsidRPr="007946CF">
        <w:rPr>
          <w:rFonts w:ascii="Times New Roman" w:hAnsi="Times New Roman"/>
        </w:rPr>
        <w:t>.</w:t>
      </w:r>
    </w:p>
    <w:p w14:paraId="0FCA5994" w14:textId="77777777" w:rsidR="004F6E55" w:rsidRPr="007946CF" w:rsidRDefault="004F6E55" w:rsidP="004F6E55">
      <w:pPr>
        <w:jc w:val="left"/>
        <w:rPr>
          <w:rFonts w:ascii="Times New Roman" w:hAnsi="Times New Roman"/>
        </w:rPr>
      </w:pPr>
    </w:p>
    <w:p w14:paraId="60DB37BD" w14:textId="77777777" w:rsidR="004F6E55" w:rsidRDefault="004F6E55" w:rsidP="004F6E55">
      <w:pPr>
        <w:jc w:val="left"/>
        <w:rPr>
          <w:rFonts w:ascii="Times New Roman" w:hAnsi="Times New Roman"/>
        </w:rPr>
      </w:pPr>
      <w:r w:rsidRPr="007946CF">
        <w:rPr>
          <w:rFonts w:ascii="Times New Roman" w:hAnsi="Times New Roman"/>
        </w:rPr>
        <w:t>Maps are a daily</w:t>
      </w:r>
      <w:r>
        <w:rPr>
          <w:rFonts w:ascii="Times New Roman" w:hAnsi="Times New Roman"/>
        </w:rPr>
        <w:t xml:space="preserve"> part of our lives, giving us </w:t>
      </w:r>
      <w:r w:rsidRPr="007946CF">
        <w:rPr>
          <w:rFonts w:ascii="Times New Roman" w:hAnsi="Times New Roman"/>
        </w:rPr>
        <w:t>tool</w:t>
      </w:r>
      <w:r>
        <w:rPr>
          <w:rFonts w:ascii="Times New Roman" w:hAnsi="Times New Roman"/>
        </w:rPr>
        <w:t>s</w:t>
      </w:r>
      <w:r w:rsidRPr="007946CF">
        <w:rPr>
          <w:rFonts w:ascii="Times New Roman" w:hAnsi="Times New Roman"/>
        </w:rPr>
        <w:t xml:space="preserve"> (of a manageable size) to see where we are in relation to other things.</w:t>
      </w:r>
      <w:r>
        <w:rPr>
          <w:rFonts w:ascii="Times New Roman" w:hAnsi="Times New Roman"/>
        </w:rPr>
        <w:t xml:space="preserve"> </w:t>
      </w:r>
      <w:r w:rsidRPr="007946CF">
        <w:rPr>
          <w:rFonts w:ascii="Times New Roman" w:hAnsi="Times New Roman"/>
        </w:rPr>
        <w:t>These tools, though, are drawn to different scales depending on the level of precision we are dealing with.</w:t>
      </w:r>
      <w:r>
        <w:rPr>
          <w:rFonts w:ascii="Times New Roman" w:hAnsi="Times New Roman"/>
        </w:rPr>
        <w:t xml:space="preserve"> </w:t>
      </w:r>
      <w:r w:rsidRPr="007946CF">
        <w:rPr>
          <w:rFonts w:ascii="Times New Roman" w:hAnsi="Times New Roman"/>
        </w:rPr>
        <w:t xml:space="preserve">A city street map is </w:t>
      </w:r>
      <w:r>
        <w:rPr>
          <w:rFonts w:ascii="Times New Roman" w:hAnsi="Times New Roman"/>
        </w:rPr>
        <w:t xml:space="preserve">a </w:t>
      </w:r>
      <w:r w:rsidRPr="007946CF">
        <w:rPr>
          <w:rFonts w:ascii="Times New Roman" w:hAnsi="Times New Roman"/>
        </w:rPr>
        <w:t xml:space="preserve">perfect tool to get to that new Cantonese restaurant </w:t>
      </w:r>
      <w:r>
        <w:rPr>
          <w:rFonts w:ascii="Times New Roman" w:hAnsi="Times New Roman"/>
        </w:rPr>
        <w:t>in town that people are talking about. B</w:t>
      </w:r>
      <w:r w:rsidRPr="007946CF">
        <w:rPr>
          <w:rFonts w:ascii="Times New Roman" w:hAnsi="Times New Roman"/>
        </w:rPr>
        <w:t xml:space="preserve">ut </w:t>
      </w:r>
      <w:r>
        <w:rPr>
          <w:rFonts w:ascii="Times New Roman" w:hAnsi="Times New Roman"/>
        </w:rPr>
        <w:t xml:space="preserve">it </w:t>
      </w:r>
      <w:r w:rsidRPr="007946CF">
        <w:rPr>
          <w:rFonts w:ascii="Times New Roman" w:hAnsi="Times New Roman"/>
        </w:rPr>
        <w:t xml:space="preserve">is useless for seeing where </w:t>
      </w:r>
      <w:r>
        <w:rPr>
          <w:rFonts w:ascii="Times New Roman" w:hAnsi="Times New Roman"/>
        </w:rPr>
        <w:t>the Cantonese food style originated. W</w:t>
      </w:r>
      <w:r w:rsidRPr="007946CF">
        <w:rPr>
          <w:rFonts w:ascii="Times New Roman" w:hAnsi="Times New Roman"/>
        </w:rPr>
        <w:t xml:space="preserve">e need a map </w:t>
      </w:r>
      <w:r>
        <w:rPr>
          <w:rFonts w:ascii="Times New Roman" w:hAnsi="Times New Roman"/>
        </w:rPr>
        <w:t xml:space="preserve">of far larger scale to do </w:t>
      </w:r>
      <w:r w:rsidRPr="007946CF">
        <w:rPr>
          <w:rFonts w:ascii="Times New Roman" w:hAnsi="Times New Roman"/>
        </w:rPr>
        <w:t>that.</w:t>
      </w:r>
      <w:r>
        <w:rPr>
          <w:rFonts w:ascii="Times New Roman" w:hAnsi="Times New Roman"/>
        </w:rPr>
        <w:t xml:space="preserve"> </w:t>
      </w:r>
      <w:r w:rsidRPr="007946CF">
        <w:rPr>
          <w:rFonts w:ascii="Times New Roman" w:hAnsi="Times New Roman"/>
        </w:rPr>
        <w:t>In this unit students are introduced to the idea of scale and how it can be shifted to give a general impression or to give a very detailed unde</w:t>
      </w:r>
      <w:r>
        <w:rPr>
          <w:rFonts w:ascii="Times New Roman" w:hAnsi="Times New Roman"/>
        </w:rPr>
        <w:t>rstanding of a slice of time or</w:t>
      </w:r>
      <w:r w:rsidRPr="007946CF">
        <w:rPr>
          <w:rFonts w:ascii="Times New Roman" w:hAnsi="Times New Roman"/>
        </w:rPr>
        <w:t xml:space="preserve"> space.</w:t>
      </w:r>
      <w:r>
        <w:rPr>
          <w:rFonts w:ascii="Times New Roman" w:hAnsi="Times New Roman"/>
        </w:rPr>
        <w:t xml:space="preserve"> </w:t>
      </w:r>
      <w:r w:rsidRPr="007946CF">
        <w:rPr>
          <w:rFonts w:ascii="Times New Roman" w:hAnsi="Times New Roman"/>
        </w:rPr>
        <w:t>It is particularly important for students to understa</w:t>
      </w:r>
      <w:r>
        <w:rPr>
          <w:rFonts w:ascii="Times New Roman" w:hAnsi="Times New Roman"/>
        </w:rPr>
        <w:t>nd that one perspective is not “better”</w:t>
      </w:r>
      <w:r w:rsidRPr="007946CF">
        <w:rPr>
          <w:rFonts w:ascii="Times New Roman" w:hAnsi="Times New Roman"/>
        </w:rPr>
        <w:t xml:space="preserve"> than another.</w:t>
      </w:r>
      <w:r>
        <w:rPr>
          <w:rFonts w:ascii="Times New Roman" w:hAnsi="Times New Roman"/>
        </w:rPr>
        <w:t xml:space="preserve"> </w:t>
      </w:r>
      <w:r w:rsidRPr="007946CF">
        <w:rPr>
          <w:rFonts w:ascii="Times New Roman" w:hAnsi="Times New Roman"/>
        </w:rPr>
        <w:t xml:space="preserve">Each </w:t>
      </w:r>
      <w:r>
        <w:rPr>
          <w:rFonts w:ascii="Times New Roman" w:hAnsi="Times New Roman"/>
        </w:rPr>
        <w:t xml:space="preserve">perspective </w:t>
      </w:r>
      <w:r w:rsidRPr="007946CF">
        <w:rPr>
          <w:rFonts w:ascii="Times New Roman" w:hAnsi="Times New Roman"/>
        </w:rPr>
        <w:t>simply provides a different level of detail</w:t>
      </w:r>
      <w:r>
        <w:rPr>
          <w:rFonts w:ascii="Times New Roman" w:hAnsi="Times New Roman"/>
        </w:rPr>
        <w:t>,</w:t>
      </w:r>
      <w:r w:rsidRPr="007946CF">
        <w:rPr>
          <w:rFonts w:ascii="Times New Roman" w:hAnsi="Times New Roman"/>
        </w:rPr>
        <w:t xml:space="preserve"> and each </w:t>
      </w:r>
      <w:r>
        <w:rPr>
          <w:rFonts w:ascii="Times New Roman" w:hAnsi="Times New Roman"/>
        </w:rPr>
        <w:t xml:space="preserve">is </w:t>
      </w:r>
      <w:r w:rsidRPr="007946CF">
        <w:rPr>
          <w:rFonts w:ascii="Times New Roman" w:hAnsi="Times New Roman"/>
        </w:rPr>
        <w:t>more suited to a particular topic.</w:t>
      </w:r>
      <w:r>
        <w:rPr>
          <w:rFonts w:ascii="Times New Roman" w:hAnsi="Times New Roman"/>
        </w:rPr>
        <w:t xml:space="preserve"> </w:t>
      </w:r>
      <w:r w:rsidRPr="007946CF">
        <w:rPr>
          <w:rFonts w:ascii="Times New Roman" w:hAnsi="Times New Roman"/>
        </w:rPr>
        <w:t xml:space="preserve">Take, for example, </w:t>
      </w:r>
      <w:r>
        <w:rPr>
          <w:rFonts w:ascii="Times New Roman" w:hAnsi="Times New Roman"/>
        </w:rPr>
        <w:t>a late eighteenth-century European document that explains a court decision</w:t>
      </w:r>
      <w:r w:rsidRPr="007946CF">
        <w:rPr>
          <w:rFonts w:ascii="Times New Roman" w:hAnsi="Times New Roman"/>
        </w:rPr>
        <w:t>.</w:t>
      </w:r>
      <w:r>
        <w:rPr>
          <w:rFonts w:ascii="Times New Roman" w:hAnsi="Times New Roman"/>
        </w:rPr>
        <w:t xml:space="preserve"> </w:t>
      </w:r>
      <w:r w:rsidRPr="007946CF">
        <w:rPr>
          <w:rFonts w:ascii="Times New Roman" w:hAnsi="Times New Roman"/>
        </w:rPr>
        <w:t xml:space="preserve">Using a high-powered magnifying glass from our world history toolbox </w:t>
      </w:r>
      <w:r>
        <w:rPr>
          <w:rFonts w:ascii="Times New Roman" w:hAnsi="Times New Roman"/>
        </w:rPr>
        <w:t>allows us to</w:t>
      </w:r>
      <w:r w:rsidRPr="007946CF">
        <w:rPr>
          <w:rFonts w:ascii="Times New Roman" w:hAnsi="Times New Roman"/>
        </w:rPr>
        <w:t xml:space="preserve"> examine </w:t>
      </w:r>
      <w:r>
        <w:rPr>
          <w:rFonts w:ascii="Times New Roman" w:hAnsi="Times New Roman"/>
        </w:rPr>
        <w:t xml:space="preserve">closely </w:t>
      </w:r>
      <w:r w:rsidRPr="007946CF">
        <w:rPr>
          <w:rFonts w:ascii="Times New Roman" w:hAnsi="Times New Roman"/>
        </w:rPr>
        <w:t xml:space="preserve">subjects such as the </w:t>
      </w:r>
      <w:r>
        <w:rPr>
          <w:rFonts w:ascii="Times New Roman" w:hAnsi="Times New Roman"/>
        </w:rPr>
        <w:t>literary style of the document itself, or perhaps (with a less powerful glass) the author of the document</w:t>
      </w:r>
      <w:r w:rsidRPr="007946CF">
        <w:rPr>
          <w:rFonts w:ascii="Times New Roman" w:hAnsi="Times New Roman"/>
        </w:rPr>
        <w:t xml:space="preserve"> and the proceedings which </w:t>
      </w:r>
      <w:r>
        <w:rPr>
          <w:rFonts w:ascii="Times New Roman" w:hAnsi="Times New Roman"/>
        </w:rPr>
        <w:t>resulted in the writing of</w:t>
      </w:r>
      <w:r w:rsidRPr="007946CF">
        <w:rPr>
          <w:rFonts w:ascii="Times New Roman" w:hAnsi="Times New Roman"/>
        </w:rPr>
        <w:t xml:space="preserve"> the document.</w:t>
      </w:r>
      <w:r>
        <w:rPr>
          <w:rFonts w:ascii="Times New Roman" w:hAnsi="Times New Roman"/>
        </w:rPr>
        <w:t xml:space="preserve"> </w:t>
      </w:r>
      <w:r w:rsidRPr="007946CF">
        <w:rPr>
          <w:rFonts w:ascii="Times New Roman" w:hAnsi="Times New Roman"/>
        </w:rPr>
        <w:t xml:space="preserve">Laying aside the magnifying glasses, it is possible to see the </w:t>
      </w:r>
      <w:r>
        <w:rPr>
          <w:rFonts w:ascii="Times New Roman" w:hAnsi="Times New Roman"/>
        </w:rPr>
        <w:t xml:space="preserve">society whose laws are being applied and thus some of the cultural values of that society. In a panoramic view of the document, we may </w:t>
      </w:r>
      <w:r w:rsidRPr="007946CF">
        <w:rPr>
          <w:rFonts w:ascii="Times New Roman" w:hAnsi="Times New Roman"/>
        </w:rPr>
        <w:t>see the Enlightenment, as well as the very early stages of industrialization</w:t>
      </w:r>
      <w:r>
        <w:rPr>
          <w:rFonts w:ascii="Times New Roman" w:hAnsi="Times New Roman"/>
        </w:rPr>
        <w:t xml:space="preserve"> and</w:t>
      </w:r>
      <w:r w:rsidRPr="007946CF">
        <w:rPr>
          <w:rFonts w:ascii="Times New Roman" w:hAnsi="Times New Roman"/>
        </w:rPr>
        <w:t xml:space="preserve"> </w:t>
      </w:r>
      <w:r>
        <w:rPr>
          <w:rFonts w:ascii="Times New Roman" w:hAnsi="Times New Roman"/>
        </w:rPr>
        <w:t xml:space="preserve">increasing </w:t>
      </w:r>
      <w:r w:rsidRPr="007946CF">
        <w:rPr>
          <w:rFonts w:ascii="Times New Roman" w:hAnsi="Times New Roman"/>
        </w:rPr>
        <w:t xml:space="preserve">commerce, </w:t>
      </w:r>
      <w:r>
        <w:rPr>
          <w:rFonts w:ascii="Times New Roman" w:hAnsi="Times New Roman"/>
        </w:rPr>
        <w:t xml:space="preserve">all of which would have a profound impact on concepts of law and society. </w:t>
      </w:r>
    </w:p>
    <w:p w14:paraId="54F6379C" w14:textId="77777777" w:rsidR="004F6E55" w:rsidRDefault="004F6E55" w:rsidP="004F6E55">
      <w:pPr>
        <w:jc w:val="left"/>
        <w:rPr>
          <w:rFonts w:ascii="Times New Roman" w:hAnsi="Times New Roman"/>
        </w:rPr>
      </w:pPr>
    </w:p>
    <w:p w14:paraId="04C02F5F" w14:textId="77777777" w:rsidR="004F6E55" w:rsidRDefault="004F6E55" w:rsidP="004F6E55">
      <w:pPr>
        <w:jc w:val="left"/>
        <w:rPr>
          <w:rFonts w:ascii="Times New Roman" w:hAnsi="Times New Roman"/>
        </w:rPr>
      </w:pPr>
      <w:r>
        <w:rPr>
          <w:rFonts w:ascii="Times New Roman" w:hAnsi="Times New Roman"/>
        </w:rPr>
        <w:t>In working with the interactions of space and time, it is important for students to understand that the scales of both are independent of each other. That is, one can use a very small scale of space, such as a single small valley in an African country, and use a very large scale of time, such as two millennia, to investigate the history of that valley. In doing so, one has the opportunity to view environmental shifts, perhaps the arrival of humans, the establishment of villages or towns, the disappearance of villages or towns—whatever may have occurred there over that period of time. At the same time, it is possible to consider the universal implications of the single nanosecond that occurred after the “Big Bang.”</w:t>
      </w:r>
    </w:p>
    <w:p w14:paraId="5BE5FEDD" w14:textId="77777777" w:rsidR="004F6E55" w:rsidRDefault="004F6E55" w:rsidP="004F6E55">
      <w:pPr>
        <w:jc w:val="left"/>
        <w:rPr>
          <w:rFonts w:ascii="Times New Roman" w:hAnsi="Times New Roman"/>
        </w:rPr>
      </w:pPr>
    </w:p>
    <w:p w14:paraId="216F5CB2" w14:textId="77777777" w:rsidR="004F6E55" w:rsidRDefault="004F6E55" w:rsidP="004F6E55">
      <w:pPr>
        <w:jc w:val="left"/>
        <w:rPr>
          <w:rFonts w:ascii="Times New Roman" w:hAnsi="Times New Roman"/>
        </w:rPr>
      </w:pPr>
      <w:r w:rsidRPr="007946CF">
        <w:rPr>
          <w:rFonts w:ascii="Times New Roman" w:hAnsi="Times New Roman"/>
        </w:rPr>
        <w:t>The W</w:t>
      </w:r>
      <w:r>
        <w:rPr>
          <w:rFonts w:ascii="Times New Roman" w:hAnsi="Times New Roman"/>
        </w:rPr>
        <w:t>orld History for Us All project</w:t>
      </w:r>
      <w:r w:rsidRPr="007946CF">
        <w:rPr>
          <w:rFonts w:ascii="Times New Roman" w:hAnsi="Times New Roman"/>
        </w:rPr>
        <w:t xml:space="preserve"> is structured in a way that builds changing perspective into the lessons.</w:t>
      </w:r>
      <w:r>
        <w:rPr>
          <w:rFonts w:ascii="Times New Roman" w:hAnsi="Times New Roman"/>
        </w:rPr>
        <w:t xml:space="preserve"> As the Teaching Units section of the web site explains, </w:t>
      </w:r>
      <w:r w:rsidR="009865D5">
        <w:rPr>
          <w:rFonts w:ascii="Times New Roman" w:hAnsi="Times New Roman"/>
        </w:rPr>
        <w:t xml:space="preserve">each teaching unit </w:t>
      </w:r>
      <w:proofErr w:type="gramStart"/>
      <w:r w:rsidR="009865D5">
        <w:rPr>
          <w:rFonts w:ascii="Times New Roman" w:hAnsi="Times New Roman"/>
        </w:rPr>
        <w:t xml:space="preserve">is </w:t>
      </w:r>
      <w:r>
        <w:rPr>
          <w:rFonts w:ascii="Times New Roman" w:hAnsi="Times New Roman"/>
        </w:rPr>
        <w:t xml:space="preserve"> categorized</w:t>
      </w:r>
      <w:proofErr w:type="gramEnd"/>
      <w:r>
        <w:rPr>
          <w:rFonts w:ascii="Times New Roman" w:hAnsi="Times New Roman"/>
        </w:rPr>
        <w:t xml:space="preserve"> according to</w:t>
      </w:r>
      <w:r w:rsidR="009865D5">
        <w:rPr>
          <w:rFonts w:ascii="Times New Roman" w:hAnsi="Times New Roman"/>
        </w:rPr>
        <w:t xml:space="preserve"> one of</w:t>
      </w:r>
      <w:r>
        <w:rPr>
          <w:rFonts w:ascii="Times New Roman" w:hAnsi="Times New Roman"/>
        </w:rPr>
        <w:t xml:space="preserve"> three levels of historical scale in time</w:t>
      </w:r>
      <w:r w:rsidR="009865D5">
        <w:rPr>
          <w:rFonts w:ascii="Times New Roman" w:hAnsi="Times New Roman"/>
        </w:rPr>
        <w:t xml:space="preserve"> and space</w:t>
      </w:r>
      <w:r>
        <w:rPr>
          <w:rFonts w:ascii="Times New Roman" w:hAnsi="Times New Roman"/>
        </w:rPr>
        <w:t>.</w:t>
      </w:r>
    </w:p>
    <w:p w14:paraId="4843EE88" w14:textId="77777777" w:rsidR="004F6E55" w:rsidRDefault="004F6E55" w:rsidP="004F6E55">
      <w:pPr>
        <w:jc w:val="left"/>
        <w:rPr>
          <w:rFonts w:ascii="Times New Roman" w:hAnsi="Times New Roman"/>
        </w:rPr>
      </w:pPr>
    </w:p>
    <w:p w14:paraId="7122B763" w14:textId="77777777" w:rsidR="004F6E55" w:rsidRDefault="004F6E55" w:rsidP="004F6E55">
      <w:pPr>
        <w:jc w:val="left"/>
        <w:rPr>
          <w:rFonts w:ascii="Times New Roman" w:hAnsi="Times New Roman"/>
        </w:rPr>
      </w:pPr>
    </w:p>
    <w:p w14:paraId="5BE244F4" w14:textId="77777777" w:rsidR="004F6E55" w:rsidRDefault="004F6E55" w:rsidP="004F6E55">
      <w:pPr>
        <w:jc w:val="left"/>
        <w:rPr>
          <w:rFonts w:ascii="Times New Roman" w:hAnsi="Times New Roman"/>
        </w:rPr>
      </w:pPr>
    </w:p>
    <w:tbl>
      <w:tblPr>
        <w:tblW w:w="0" w:type="auto"/>
        <w:tblLook w:val="01E0" w:firstRow="1" w:lastRow="1" w:firstColumn="1" w:lastColumn="1" w:noHBand="0" w:noVBand="0"/>
      </w:tblPr>
      <w:tblGrid>
        <w:gridCol w:w="1957"/>
        <w:gridCol w:w="7403"/>
      </w:tblGrid>
      <w:tr w:rsidR="004F6E55" w:rsidRPr="004F6E55" w14:paraId="3D37BEA8" w14:textId="77777777" w:rsidTr="004F6E55">
        <w:tc>
          <w:tcPr>
            <w:tcW w:w="1980" w:type="dxa"/>
            <w:shd w:val="clear" w:color="auto" w:fill="auto"/>
            <w:vAlign w:val="center"/>
          </w:tcPr>
          <w:p w14:paraId="127C2560" w14:textId="77777777" w:rsidR="004F6E55" w:rsidRPr="004F6E55" w:rsidRDefault="008A70BD" w:rsidP="004F6E55">
            <w:pPr>
              <w:jc w:val="left"/>
              <w:rPr>
                <w:rFonts w:ascii="Times New Roman" w:hAnsi="Times New Roman"/>
                <w:b/>
              </w:rPr>
            </w:pPr>
            <w:r>
              <w:rPr>
                <w:noProof/>
                <w:lang w:eastAsia="zh-CN"/>
              </w:rPr>
              <w:lastRenderedPageBreak/>
              <w:drawing>
                <wp:anchor distT="0" distB="0" distL="114300" distR="114300" simplePos="0" relativeHeight="251657216" behindDoc="0" locked="0" layoutInCell="1" allowOverlap="1" wp14:anchorId="21412758" wp14:editId="5B8F2ED0">
                  <wp:simplePos x="0" y="0"/>
                  <wp:positionH relativeFrom="column">
                    <wp:align>center</wp:align>
                  </wp:positionH>
                  <wp:positionV relativeFrom="paragraph">
                    <wp:posOffset>-326390</wp:posOffset>
                  </wp:positionV>
                  <wp:extent cx="667385" cy="455930"/>
                  <wp:effectExtent l="0" t="0" r="0" b="0"/>
                  <wp:wrapSquare wrapText="bothSides"/>
                  <wp:docPr id="12" name="Picture 5" descr="pan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n_ic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385" cy="455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96" w:type="dxa"/>
            <w:shd w:val="clear" w:color="auto" w:fill="auto"/>
            <w:vAlign w:val="center"/>
          </w:tcPr>
          <w:p w14:paraId="3FB29A75" w14:textId="77777777" w:rsidR="004F6E55" w:rsidRPr="004F6E55" w:rsidRDefault="004F6E55" w:rsidP="004F6E55">
            <w:pPr>
              <w:jc w:val="left"/>
              <w:rPr>
                <w:rFonts w:ascii="Times New Roman" w:hAnsi="Times New Roman"/>
                <w:b/>
              </w:rPr>
            </w:pPr>
            <w:r w:rsidRPr="004F6E55">
              <w:rPr>
                <w:rFonts w:ascii="Times New Roman" w:hAnsi="Times New Roman"/>
                <w:b/>
              </w:rPr>
              <w:t>Panorama Teaching Units.</w:t>
            </w:r>
            <w:r w:rsidRPr="004F6E55">
              <w:rPr>
                <w:rFonts w:ascii="Verdana" w:eastAsia="Times New Roman" w:hAnsi="Verdana"/>
                <w:color w:val="000000"/>
                <w:spacing w:val="5"/>
                <w:szCs w:val="24"/>
              </w:rPr>
              <w:t xml:space="preserve"> </w:t>
            </w:r>
            <w:r w:rsidRPr="004F6E55">
              <w:rPr>
                <w:rFonts w:ascii="Times New Roman" w:eastAsia="Times New Roman" w:hAnsi="Times New Roman"/>
                <w:color w:val="000000"/>
                <w:spacing w:val="5"/>
                <w:szCs w:val="24"/>
              </w:rPr>
              <w:t>These units address very large-scale developments in world history.</w:t>
            </w:r>
          </w:p>
          <w:p w14:paraId="41DC5864" w14:textId="77777777" w:rsidR="004F6E55" w:rsidRPr="004F6E55" w:rsidRDefault="004F6E55" w:rsidP="004F6E55">
            <w:pPr>
              <w:jc w:val="left"/>
              <w:rPr>
                <w:rFonts w:ascii="Times New Roman" w:hAnsi="Times New Roman"/>
                <w:b/>
              </w:rPr>
            </w:pPr>
          </w:p>
        </w:tc>
      </w:tr>
      <w:tr w:rsidR="004F6E55" w:rsidRPr="004F6E55" w14:paraId="68120077" w14:textId="77777777" w:rsidTr="004F6E55">
        <w:tc>
          <w:tcPr>
            <w:tcW w:w="1980" w:type="dxa"/>
            <w:shd w:val="clear" w:color="auto" w:fill="auto"/>
          </w:tcPr>
          <w:p w14:paraId="1E9A1411" w14:textId="77777777" w:rsidR="004F6E55" w:rsidRPr="004F6E55" w:rsidRDefault="008A70BD" w:rsidP="004F6E55">
            <w:pPr>
              <w:jc w:val="left"/>
              <w:rPr>
                <w:rFonts w:ascii="Times New Roman" w:hAnsi="Times New Roman"/>
                <w:b/>
              </w:rPr>
            </w:pPr>
            <w:r>
              <w:rPr>
                <w:noProof/>
                <w:lang w:eastAsia="zh-CN"/>
              </w:rPr>
              <w:drawing>
                <wp:anchor distT="0" distB="0" distL="114300" distR="114300" simplePos="0" relativeHeight="251658240" behindDoc="0" locked="0" layoutInCell="1" allowOverlap="1" wp14:anchorId="1F03C538" wp14:editId="6EB1BF25">
                  <wp:simplePos x="0" y="0"/>
                  <wp:positionH relativeFrom="column">
                    <wp:align>center</wp:align>
                  </wp:positionH>
                  <wp:positionV relativeFrom="paragraph">
                    <wp:posOffset>28575</wp:posOffset>
                  </wp:positionV>
                  <wp:extent cx="667385" cy="433705"/>
                  <wp:effectExtent l="0" t="0" r="0" b="0"/>
                  <wp:wrapSquare wrapText="bothSides"/>
                  <wp:docPr id="11" name="Picture 4" descr="land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and_ico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385" cy="433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96" w:type="dxa"/>
            <w:shd w:val="clear" w:color="auto" w:fill="auto"/>
          </w:tcPr>
          <w:p w14:paraId="18008C45" w14:textId="77777777" w:rsidR="004F6E55" w:rsidRPr="004F6E55" w:rsidRDefault="004F6E55" w:rsidP="004F6E55">
            <w:pPr>
              <w:jc w:val="left"/>
              <w:rPr>
                <w:rFonts w:ascii="Times New Roman" w:hAnsi="Times New Roman"/>
                <w:b/>
              </w:rPr>
            </w:pPr>
            <w:r w:rsidRPr="004F6E55">
              <w:rPr>
                <w:rFonts w:ascii="Times New Roman" w:hAnsi="Times New Roman"/>
                <w:b/>
              </w:rPr>
              <w:t xml:space="preserve">Landscape Teaching Units. </w:t>
            </w:r>
            <w:r w:rsidRPr="004F6E55">
              <w:rPr>
                <w:rFonts w:ascii="Times New Roman" w:hAnsi="Times New Roman"/>
              </w:rPr>
              <w:t>These units focus on relatively large-scale developments in world history, though not as broad in subject matter as the Panorama units.</w:t>
            </w:r>
          </w:p>
        </w:tc>
      </w:tr>
      <w:tr w:rsidR="004F6E55" w:rsidRPr="004F6E55" w14:paraId="5858BA79" w14:textId="77777777" w:rsidTr="004F6E55">
        <w:tc>
          <w:tcPr>
            <w:tcW w:w="1980" w:type="dxa"/>
            <w:shd w:val="clear" w:color="auto" w:fill="auto"/>
          </w:tcPr>
          <w:p w14:paraId="15A8C76D" w14:textId="77777777" w:rsidR="004F6E55" w:rsidRPr="004F6E55" w:rsidRDefault="008A70BD" w:rsidP="004F6E55">
            <w:pPr>
              <w:jc w:val="left"/>
              <w:rPr>
                <w:rFonts w:ascii="Times New Roman" w:hAnsi="Times New Roman"/>
                <w:b/>
              </w:rPr>
            </w:pPr>
            <w:r>
              <w:rPr>
                <w:noProof/>
                <w:lang w:eastAsia="zh-CN"/>
              </w:rPr>
              <w:drawing>
                <wp:anchor distT="0" distB="0" distL="114300" distR="114300" simplePos="0" relativeHeight="251659264" behindDoc="0" locked="0" layoutInCell="1" allowOverlap="1" wp14:anchorId="33FEEB6C" wp14:editId="559A672C">
                  <wp:simplePos x="0" y="0"/>
                  <wp:positionH relativeFrom="column">
                    <wp:align>center</wp:align>
                  </wp:positionH>
                  <wp:positionV relativeFrom="paragraph">
                    <wp:posOffset>31115</wp:posOffset>
                  </wp:positionV>
                  <wp:extent cx="669925" cy="449580"/>
                  <wp:effectExtent l="0" t="0" r="0" b="0"/>
                  <wp:wrapSquare wrapText="bothSides"/>
                  <wp:docPr id="10" name="Picture 3" descr="close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lose_ico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925" cy="449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96" w:type="dxa"/>
            <w:shd w:val="clear" w:color="auto" w:fill="auto"/>
          </w:tcPr>
          <w:p w14:paraId="06F74D2F" w14:textId="77777777" w:rsidR="004F6E55" w:rsidRPr="004F6E55" w:rsidRDefault="004F6E55" w:rsidP="004F6E55">
            <w:pPr>
              <w:jc w:val="left"/>
              <w:rPr>
                <w:rFonts w:ascii="Times New Roman" w:hAnsi="Times New Roman"/>
                <w:b/>
              </w:rPr>
            </w:pPr>
            <w:r w:rsidRPr="004F6E55">
              <w:rPr>
                <w:rFonts w:ascii="Times New Roman" w:hAnsi="Times New Roman"/>
                <w:b/>
              </w:rPr>
              <w:t>Closeup Teaching Units.</w:t>
            </w:r>
            <w:r w:rsidRPr="004F6E55">
              <w:rPr>
                <w:rFonts w:ascii="Verdana" w:eastAsia="Times New Roman" w:hAnsi="Verdana"/>
                <w:color w:val="000000"/>
                <w:spacing w:val="5"/>
                <w:szCs w:val="24"/>
              </w:rPr>
              <w:t xml:space="preserve"> </w:t>
            </w:r>
            <w:r w:rsidRPr="004F6E55">
              <w:rPr>
                <w:rFonts w:ascii="Times New Roman" w:hAnsi="Times New Roman"/>
              </w:rPr>
              <w:t>These units address topics in world history that are relatively more restricted in time than either Panorama or Landscape units.</w:t>
            </w:r>
          </w:p>
        </w:tc>
      </w:tr>
    </w:tbl>
    <w:p w14:paraId="5EF688D9" w14:textId="77777777" w:rsidR="004F6E55" w:rsidRDefault="004F6E55" w:rsidP="004F6E55">
      <w:pPr>
        <w:jc w:val="left"/>
        <w:rPr>
          <w:rFonts w:ascii="Times New Roman" w:hAnsi="Times New Roman"/>
          <w:b/>
        </w:rPr>
      </w:pPr>
    </w:p>
    <w:p w14:paraId="32ECE551" w14:textId="77777777" w:rsidR="009865D5" w:rsidRPr="009865D5" w:rsidRDefault="004F6E55" w:rsidP="009865D5">
      <w:pPr>
        <w:pStyle w:val="BodyText2"/>
        <w:tabs>
          <w:tab w:val="left" w:pos="1950"/>
        </w:tabs>
        <w:spacing w:before="60" w:after="60"/>
        <w:jc w:val="left"/>
        <w:rPr>
          <w:rFonts w:ascii="Times New Roman" w:hAnsi="Times New Roman"/>
          <w:sz w:val="24"/>
          <w:szCs w:val="24"/>
        </w:rPr>
      </w:pPr>
      <w:r w:rsidRPr="009865D5">
        <w:rPr>
          <w:rFonts w:ascii="Times New Roman" w:hAnsi="Times New Roman"/>
          <w:sz w:val="24"/>
          <w:szCs w:val="24"/>
        </w:rPr>
        <w:t xml:space="preserve">This curriculum describes three reasons for learning world history: to know who we are, to be prepared to live in the world, and to attain cultural literacy on a world scale. In order to help </w:t>
      </w:r>
      <w:proofErr w:type="gramStart"/>
      <w:r w:rsidRPr="009865D5">
        <w:rPr>
          <w:rFonts w:ascii="Times New Roman" w:hAnsi="Times New Roman"/>
          <w:sz w:val="24"/>
          <w:szCs w:val="24"/>
        </w:rPr>
        <w:t>students</w:t>
      </w:r>
      <w:proofErr w:type="gramEnd"/>
      <w:r w:rsidRPr="009865D5">
        <w:rPr>
          <w:rFonts w:ascii="Times New Roman" w:hAnsi="Times New Roman"/>
          <w:sz w:val="24"/>
          <w:szCs w:val="24"/>
        </w:rPr>
        <w:t xml:space="preserve"> understand themselves simultaneously as individuals, as sons or daughters, as citizens, and as humans, it is important to develop the skills of shifting perspectives on the past and present. With these skills, students will see the connections between themselves and ever-expanding groups, times, and places and so will be better suited to see where humanity has been and where it is headed.</w:t>
      </w:r>
      <w:r w:rsidR="009865D5" w:rsidRPr="009865D5">
        <w:rPr>
          <w:rFonts w:ascii="Times New Roman" w:hAnsi="Times New Roman"/>
          <w:sz w:val="24"/>
          <w:szCs w:val="24"/>
        </w:rPr>
        <w:t xml:space="preserve"> For a more detailed explanation of this system see </w:t>
      </w:r>
      <w:hyperlink r:id="rId10" w:history="1">
        <w:r w:rsidR="009865D5" w:rsidRPr="009865D5">
          <w:rPr>
            <w:rStyle w:val="Hyperlink"/>
            <w:rFonts w:ascii="Times New Roman" w:hAnsi="Times New Roman"/>
            <w:sz w:val="24"/>
            <w:szCs w:val="24"/>
          </w:rPr>
          <w:t>Home Page &gt; Teaching Units &gt; Organization and Index.</w:t>
        </w:r>
      </w:hyperlink>
    </w:p>
    <w:p w14:paraId="45263143" w14:textId="77777777" w:rsidR="004F6E55" w:rsidRPr="007946CF" w:rsidRDefault="004F6E55" w:rsidP="004F6E55">
      <w:pPr>
        <w:ind w:left="360"/>
        <w:jc w:val="left"/>
        <w:rPr>
          <w:rFonts w:ascii="Times New Roman" w:hAnsi="Times New Roman"/>
        </w:rPr>
      </w:pPr>
    </w:p>
    <w:p w14:paraId="653CB333" w14:textId="77777777" w:rsidR="004F6E55" w:rsidRDefault="004F6E55" w:rsidP="004F6E55">
      <w:pPr>
        <w:rPr>
          <w:rFonts w:ascii="Times New Roman" w:hAnsi="Times New Roman"/>
        </w:rPr>
      </w:pPr>
    </w:p>
    <w:p w14:paraId="64B39FE4" w14:textId="77777777" w:rsidR="004F6E55" w:rsidRPr="007946CF" w:rsidRDefault="004F6E55" w:rsidP="004F6E55">
      <w:pPr>
        <w:pStyle w:val="Heading1"/>
        <w:rPr>
          <w:rFonts w:ascii="Times New Roman" w:hAnsi="Times New Roman"/>
        </w:rPr>
      </w:pPr>
      <w:bookmarkStart w:id="3" w:name="_Toc139611539"/>
      <w:r w:rsidRPr="007946CF">
        <w:rPr>
          <w:rFonts w:ascii="Times New Roman" w:hAnsi="Times New Roman"/>
        </w:rPr>
        <w:t>Unit objectives</w:t>
      </w:r>
      <w:bookmarkEnd w:id="3"/>
    </w:p>
    <w:p w14:paraId="5A09CB0A" w14:textId="77777777" w:rsidR="004F6E55" w:rsidRPr="007946CF" w:rsidRDefault="004F6E55" w:rsidP="004F6E55">
      <w:pPr>
        <w:tabs>
          <w:tab w:val="left" w:pos="5745"/>
        </w:tabs>
        <w:spacing w:before="60" w:after="60"/>
        <w:jc w:val="left"/>
        <w:rPr>
          <w:rFonts w:ascii="Times New Roman" w:hAnsi="Times New Roman"/>
          <w:i/>
        </w:rPr>
      </w:pPr>
      <w:r w:rsidRPr="007946CF">
        <w:rPr>
          <w:rFonts w:ascii="Times New Roman" w:hAnsi="Times New Roman"/>
          <w:i/>
        </w:rPr>
        <w:t>Upon completing this unit, students will be able to:</w:t>
      </w:r>
    </w:p>
    <w:p w14:paraId="44BF16F9" w14:textId="77777777" w:rsidR="004F6E55" w:rsidRPr="007946CF" w:rsidRDefault="004F6E55" w:rsidP="004F6E55">
      <w:pPr>
        <w:numPr>
          <w:ilvl w:val="0"/>
          <w:numId w:val="2"/>
        </w:numPr>
        <w:spacing w:before="60" w:after="60"/>
        <w:jc w:val="left"/>
        <w:rPr>
          <w:rFonts w:ascii="Times New Roman" w:hAnsi="Times New Roman"/>
          <w:szCs w:val="24"/>
        </w:rPr>
      </w:pPr>
      <w:r w:rsidRPr="007946CF">
        <w:rPr>
          <w:rFonts w:ascii="Times New Roman" w:hAnsi="Times New Roman"/>
          <w:szCs w:val="24"/>
        </w:rPr>
        <w:t>Describe three basic perspectives in relat</w:t>
      </w:r>
      <w:r>
        <w:rPr>
          <w:rFonts w:ascii="Times New Roman" w:hAnsi="Times New Roman"/>
          <w:szCs w:val="24"/>
        </w:rPr>
        <w:t>ion to time, space, and history.</w:t>
      </w:r>
    </w:p>
    <w:p w14:paraId="71E12E36" w14:textId="77777777" w:rsidR="004F6E55" w:rsidRPr="007946CF" w:rsidRDefault="004F6E55" w:rsidP="004F6E55">
      <w:pPr>
        <w:numPr>
          <w:ilvl w:val="0"/>
          <w:numId w:val="2"/>
        </w:numPr>
        <w:spacing w:before="60" w:after="60"/>
        <w:jc w:val="left"/>
        <w:rPr>
          <w:rFonts w:ascii="Times New Roman" w:hAnsi="Times New Roman"/>
          <w:szCs w:val="24"/>
        </w:rPr>
      </w:pPr>
      <w:r w:rsidRPr="007946CF">
        <w:rPr>
          <w:rFonts w:ascii="Times New Roman" w:hAnsi="Times New Roman"/>
          <w:szCs w:val="24"/>
        </w:rPr>
        <w:t xml:space="preserve">Select </w:t>
      </w:r>
      <w:r>
        <w:rPr>
          <w:rFonts w:ascii="Times New Roman" w:hAnsi="Times New Roman"/>
          <w:szCs w:val="24"/>
        </w:rPr>
        <w:t xml:space="preserve">and apply </w:t>
      </w:r>
      <w:r w:rsidRPr="007946CF">
        <w:rPr>
          <w:rFonts w:ascii="Times New Roman" w:hAnsi="Times New Roman"/>
          <w:szCs w:val="24"/>
        </w:rPr>
        <w:t>an appropriate perspective when gi</w:t>
      </w:r>
      <w:r>
        <w:rPr>
          <w:rFonts w:ascii="Times New Roman" w:hAnsi="Times New Roman"/>
          <w:szCs w:val="24"/>
        </w:rPr>
        <w:t>ven a specific historical topic.</w:t>
      </w:r>
    </w:p>
    <w:p w14:paraId="66B6D310" w14:textId="77777777" w:rsidR="004F6E55" w:rsidRDefault="004F6E55" w:rsidP="004F6E55">
      <w:pPr>
        <w:numPr>
          <w:ilvl w:val="0"/>
          <w:numId w:val="2"/>
        </w:numPr>
        <w:spacing w:before="60" w:after="60"/>
        <w:jc w:val="left"/>
        <w:rPr>
          <w:rFonts w:ascii="Times New Roman" w:hAnsi="Times New Roman"/>
          <w:szCs w:val="24"/>
        </w:rPr>
      </w:pPr>
      <w:r>
        <w:rPr>
          <w:rFonts w:ascii="Times New Roman" w:hAnsi="Times New Roman"/>
          <w:szCs w:val="24"/>
        </w:rPr>
        <w:t xml:space="preserve">Understand and apply </w:t>
      </w:r>
      <w:r w:rsidRPr="007946CF">
        <w:rPr>
          <w:rFonts w:ascii="Times New Roman" w:hAnsi="Times New Roman"/>
          <w:szCs w:val="24"/>
        </w:rPr>
        <w:t>concepts of scale and proportion</w:t>
      </w:r>
      <w:r>
        <w:rPr>
          <w:rFonts w:ascii="Times New Roman" w:hAnsi="Times New Roman"/>
          <w:szCs w:val="24"/>
        </w:rPr>
        <w:t>.</w:t>
      </w:r>
    </w:p>
    <w:p w14:paraId="0ECBF9FD" w14:textId="77777777" w:rsidR="004F6E55" w:rsidRPr="007946CF" w:rsidRDefault="004F6E55" w:rsidP="004F6E55">
      <w:pPr>
        <w:numPr>
          <w:ilvl w:val="0"/>
          <w:numId w:val="2"/>
        </w:numPr>
        <w:spacing w:before="60" w:after="60"/>
        <w:jc w:val="left"/>
        <w:rPr>
          <w:rFonts w:ascii="Times New Roman" w:hAnsi="Times New Roman"/>
          <w:szCs w:val="24"/>
        </w:rPr>
      </w:pPr>
      <w:r>
        <w:rPr>
          <w:rFonts w:ascii="Times New Roman" w:hAnsi="Times New Roman"/>
          <w:szCs w:val="24"/>
        </w:rPr>
        <w:t>Demonstrate mapping skills.</w:t>
      </w:r>
    </w:p>
    <w:p w14:paraId="424204F9" w14:textId="77777777" w:rsidR="004F6E55" w:rsidRPr="007946CF" w:rsidRDefault="004F6E55" w:rsidP="004F6E55">
      <w:pPr>
        <w:rPr>
          <w:rFonts w:ascii="Times New Roman" w:hAnsi="Times New Roman"/>
        </w:rPr>
      </w:pPr>
    </w:p>
    <w:p w14:paraId="79C5A8C8" w14:textId="77777777" w:rsidR="004F6E55" w:rsidRPr="007946CF" w:rsidRDefault="004F6E55" w:rsidP="004F6E55">
      <w:pPr>
        <w:pStyle w:val="Heading1"/>
        <w:rPr>
          <w:rFonts w:ascii="Times New Roman" w:hAnsi="Times New Roman"/>
        </w:rPr>
      </w:pPr>
      <w:bookmarkStart w:id="4" w:name="_Toc139611540"/>
      <w:r w:rsidRPr="007946CF">
        <w:rPr>
          <w:rFonts w:ascii="Times New Roman" w:hAnsi="Times New Roman"/>
        </w:rPr>
        <w:t>Time and materials</w:t>
      </w:r>
      <w:bookmarkEnd w:id="4"/>
    </w:p>
    <w:p w14:paraId="2EE9092D" w14:textId="77777777" w:rsidR="004F6E55" w:rsidRPr="007946CF" w:rsidRDefault="004F6E55" w:rsidP="004F6E55">
      <w:pPr>
        <w:spacing w:before="60" w:after="60"/>
        <w:jc w:val="left"/>
        <w:rPr>
          <w:rFonts w:ascii="Times New Roman" w:hAnsi="Times New Roman"/>
          <w:szCs w:val="24"/>
        </w:rPr>
      </w:pPr>
      <w:r w:rsidRPr="007946CF">
        <w:rPr>
          <w:rFonts w:ascii="Times New Roman" w:hAnsi="Times New Roman"/>
          <w:szCs w:val="24"/>
        </w:rPr>
        <w:t xml:space="preserve">This Teaching Unit is divided into </w:t>
      </w:r>
      <w:r>
        <w:rPr>
          <w:rFonts w:ascii="Times New Roman" w:hAnsi="Times New Roman"/>
          <w:szCs w:val="24"/>
        </w:rPr>
        <w:t>four</w:t>
      </w:r>
      <w:r w:rsidRPr="007946CF">
        <w:rPr>
          <w:rFonts w:ascii="Times New Roman" w:hAnsi="Times New Roman"/>
          <w:szCs w:val="24"/>
        </w:rPr>
        <w:t xml:space="preserve"> lessons</w:t>
      </w:r>
      <w:r>
        <w:rPr>
          <w:rFonts w:ascii="Times New Roman" w:hAnsi="Times New Roman"/>
          <w:szCs w:val="24"/>
        </w:rPr>
        <w:t>. Lessons 1 and 4 should take about 45 minutes of class time. Lessons 2 and 3 may take longer</w:t>
      </w:r>
      <w:r w:rsidRPr="007946CF">
        <w:rPr>
          <w:rFonts w:ascii="Times New Roman" w:hAnsi="Times New Roman"/>
          <w:szCs w:val="24"/>
        </w:rPr>
        <w:t>.</w:t>
      </w:r>
      <w:r>
        <w:rPr>
          <w:rFonts w:ascii="Times New Roman" w:hAnsi="Times New Roman"/>
          <w:szCs w:val="24"/>
        </w:rPr>
        <w:t xml:space="preserve"> The lessons</w:t>
      </w:r>
      <w:r w:rsidRPr="007946CF">
        <w:rPr>
          <w:rFonts w:ascii="Times New Roman" w:hAnsi="Times New Roman"/>
          <w:szCs w:val="24"/>
        </w:rPr>
        <w:t xml:space="preserve"> can be expanded or abbreviated according to need by shortening or deleting activities, repeating activities </w:t>
      </w:r>
      <w:r>
        <w:rPr>
          <w:rFonts w:ascii="Times New Roman" w:hAnsi="Times New Roman"/>
          <w:szCs w:val="24"/>
        </w:rPr>
        <w:t>(as described in the lessons</w:t>
      </w:r>
      <w:r w:rsidRPr="007946CF">
        <w:rPr>
          <w:rFonts w:ascii="Times New Roman" w:hAnsi="Times New Roman"/>
          <w:szCs w:val="24"/>
        </w:rPr>
        <w:t>), or engaging students in a dialogue about the topic.</w:t>
      </w:r>
    </w:p>
    <w:p w14:paraId="3D11DB64" w14:textId="77777777" w:rsidR="004F6E55" w:rsidRPr="007946CF" w:rsidRDefault="004F6E55" w:rsidP="004F6E55">
      <w:pPr>
        <w:spacing w:before="60" w:after="60"/>
        <w:jc w:val="left"/>
        <w:rPr>
          <w:rFonts w:ascii="Times New Roman" w:hAnsi="Times New Roman"/>
          <w:szCs w:val="24"/>
        </w:rPr>
      </w:pPr>
    </w:p>
    <w:p w14:paraId="711A4F36" w14:textId="77777777" w:rsidR="004F6E55" w:rsidRDefault="004F6E55" w:rsidP="004F6E55">
      <w:pPr>
        <w:spacing w:before="60" w:after="60"/>
        <w:jc w:val="left"/>
        <w:rPr>
          <w:rFonts w:ascii="Times New Roman" w:hAnsi="Times New Roman"/>
          <w:szCs w:val="24"/>
        </w:rPr>
      </w:pPr>
      <w:r w:rsidRPr="007946CF">
        <w:rPr>
          <w:rFonts w:ascii="Times New Roman" w:hAnsi="Times New Roman"/>
          <w:szCs w:val="24"/>
        </w:rPr>
        <w:t xml:space="preserve">The lessons described below require the following materials: </w:t>
      </w:r>
    </w:p>
    <w:p w14:paraId="195DBA30" w14:textId="77777777" w:rsidR="004F6E55" w:rsidRDefault="004F6E55" w:rsidP="004F6E55">
      <w:pPr>
        <w:numPr>
          <w:ilvl w:val="0"/>
          <w:numId w:val="7"/>
        </w:numPr>
        <w:spacing w:before="60" w:after="60"/>
        <w:jc w:val="left"/>
        <w:rPr>
          <w:rFonts w:ascii="Times New Roman" w:hAnsi="Times New Roman"/>
          <w:szCs w:val="24"/>
        </w:rPr>
      </w:pPr>
      <w:r>
        <w:rPr>
          <w:rFonts w:ascii="Times New Roman" w:hAnsi="Times New Roman"/>
          <w:szCs w:val="24"/>
        </w:rPr>
        <w:t>P</w:t>
      </w:r>
      <w:r w:rsidRPr="007946CF">
        <w:rPr>
          <w:rFonts w:ascii="Times New Roman" w:hAnsi="Times New Roman"/>
          <w:szCs w:val="24"/>
        </w:rPr>
        <w:t>hotocopies of student handouts</w:t>
      </w:r>
    </w:p>
    <w:p w14:paraId="3BBC88BF" w14:textId="77777777" w:rsidR="004F6E55" w:rsidRDefault="004F6E55" w:rsidP="004F6E55">
      <w:pPr>
        <w:numPr>
          <w:ilvl w:val="0"/>
          <w:numId w:val="7"/>
        </w:numPr>
        <w:spacing w:before="60" w:after="60"/>
        <w:jc w:val="left"/>
        <w:rPr>
          <w:rFonts w:ascii="Times New Roman" w:hAnsi="Times New Roman"/>
          <w:szCs w:val="24"/>
        </w:rPr>
      </w:pPr>
      <w:r>
        <w:rPr>
          <w:rFonts w:ascii="Times New Roman" w:hAnsi="Times New Roman"/>
          <w:szCs w:val="24"/>
        </w:rPr>
        <w:t>Transparencies of the Teacher</w:t>
      </w:r>
      <w:r w:rsidRPr="007946CF">
        <w:rPr>
          <w:rFonts w:ascii="Times New Roman" w:hAnsi="Times New Roman"/>
          <w:szCs w:val="24"/>
        </w:rPr>
        <w:t xml:space="preserve"> Tools (if an overhea</w:t>
      </w:r>
      <w:r>
        <w:rPr>
          <w:rFonts w:ascii="Times New Roman" w:hAnsi="Times New Roman"/>
          <w:szCs w:val="24"/>
        </w:rPr>
        <w:t>d projector is being used)</w:t>
      </w:r>
    </w:p>
    <w:p w14:paraId="4AD6E1E6" w14:textId="77777777" w:rsidR="004F6E55" w:rsidRDefault="00AF1469" w:rsidP="004F6E55">
      <w:pPr>
        <w:numPr>
          <w:ilvl w:val="0"/>
          <w:numId w:val="7"/>
        </w:numPr>
        <w:spacing w:before="60" w:after="60"/>
        <w:jc w:val="left"/>
        <w:rPr>
          <w:rFonts w:ascii="Times New Roman" w:hAnsi="Times New Roman"/>
          <w:szCs w:val="24"/>
        </w:rPr>
      </w:pPr>
      <w:r>
        <w:rPr>
          <w:rFonts w:ascii="Times New Roman" w:hAnsi="Times New Roman"/>
          <w:szCs w:val="24"/>
        </w:rPr>
        <w:t>Quarter-</w:t>
      </w:r>
      <w:r w:rsidR="004F6E55" w:rsidRPr="007946CF">
        <w:rPr>
          <w:rFonts w:ascii="Times New Roman" w:hAnsi="Times New Roman"/>
          <w:szCs w:val="24"/>
        </w:rPr>
        <w:t>inch graph paper.</w:t>
      </w:r>
      <w:r w:rsidR="004F6E55">
        <w:rPr>
          <w:rFonts w:ascii="Times New Roman" w:hAnsi="Times New Roman"/>
          <w:szCs w:val="24"/>
        </w:rPr>
        <w:t xml:space="preserve"> </w:t>
      </w:r>
    </w:p>
    <w:p w14:paraId="30A51E94" w14:textId="77777777" w:rsidR="004F6E55" w:rsidRPr="007946CF" w:rsidRDefault="004F6E55" w:rsidP="004F6E55">
      <w:pPr>
        <w:spacing w:before="60" w:after="60"/>
        <w:jc w:val="left"/>
        <w:rPr>
          <w:rFonts w:ascii="Times New Roman" w:hAnsi="Times New Roman"/>
          <w:szCs w:val="24"/>
        </w:rPr>
      </w:pPr>
      <w:r w:rsidRPr="007946CF">
        <w:rPr>
          <w:rFonts w:ascii="Times New Roman" w:hAnsi="Times New Roman"/>
          <w:szCs w:val="24"/>
        </w:rPr>
        <w:t xml:space="preserve">It is recommended that teachers obtain a directional compass and post signs of </w:t>
      </w:r>
      <w:r>
        <w:rPr>
          <w:rFonts w:ascii="Times New Roman" w:hAnsi="Times New Roman"/>
          <w:szCs w:val="24"/>
        </w:rPr>
        <w:t>“</w:t>
      </w:r>
      <w:r w:rsidRPr="007946CF">
        <w:rPr>
          <w:rFonts w:ascii="Times New Roman" w:hAnsi="Times New Roman"/>
          <w:szCs w:val="24"/>
        </w:rPr>
        <w:t>North,</w:t>
      </w:r>
      <w:r>
        <w:rPr>
          <w:rFonts w:ascii="Times New Roman" w:hAnsi="Times New Roman"/>
          <w:szCs w:val="24"/>
        </w:rPr>
        <w:t>”</w:t>
      </w:r>
      <w:r w:rsidRPr="007946CF">
        <w:rPr>
          <w:rFonts w:ascii="Times New Roman" w:hAnsi="Times New Roman"/>
          <w:szCs w:val="24"/>
        </w:rPr>
        <w:t xml:space="preserve"> </w:t>
      </w:r>
      <w:r>
        <w:rPr>
          <w:rFonts w:ascii="Times New Roman" w:hAnsi="Times New Roman"/>
          <w:szCs w:val="24"/>
        </w:rPr>
        <w:t>“</w:t>
      </w:r>
      <w:r w:rsidRPr="007946CF">
        <w:rPr>
          <w:rFonts w:ascii="Times New Roman" w:hAnsi="Times New Roman"/>
          <w:szCs w:val="24"/>
        </w:rPr>
        <w:t>East,</w:t>
      </w:r>
      <w:r>
        <w:rPr>
          <w:rFonts w:ascii="Times New Roman" w:hAnsi="Times New Roman"/>
          <w:szCs w:val="24"/>
        </w:rPr>
        <w:t>”</w:t>
      </w:r>
      <w:r w:rsidRPr="007946CF">
        <w:rPr>
          <w:rFonts w:ascii="Times New Roman" w:hAnsi="Times New Roman"/>
          <w:szCs w:val="24"/>
        </w:rPr>
        <w:t xml:space="preserve"> </w:t>
      </w:r>
      <w:r>
        <w:rPr>
          <w:rFonts w:ascii="Times New Roman" w:hAnsi="Times New Roman"/>
          <w:szCs w:val="24"/>
        </w:rPr>
        <w:t>“</w:t>
      </w:r>
      <w:r w:rsidRPr="007946CF">
        <w:rPr>
          <w:rFonts w:ascii="Times New Roman" w:hAnsi="Times New Roman"/>
          <w:szCs w:val="24"/>
        </w:rPr>
        <w:t>South,</w:t>
      </w:r>
      <w:r>
        <w:rPr>
          <w:rFonts w:ascii="Times New Roman" w:hAnsi="Times New Roman"/>
          <w:szCs w:val="24"/>
        </w:rPr>
        <w:t>”</w:t>
      </w:r>
      <w:r w:rsidRPr="007946CF">
        <w:rPr>
          <w:rFonts w:ascii="Times New Roman" w:hAnsi="Times New Roman"/>
          <w:szCs w:val="24"/>
        </w:rPr>
        <w:t xml:space="preserve"> and </w:t>
      </w:r>
      <w:r>
        <w:rPr>
          <w:rFonts w:ascii="Times New Roman" w:hAnsi="Times New Roman"/>
          <w:szCs w:val="24"/>
        </w:rPr>
        <w:t>“</w:t>
      </w:r>
      <w:r w:rsidRPr="007946CF">
        <w:rPr>
          <w:rFonts w:ascii="Times New Roman" w:hAnsi="Times New Roman"/>
          <w:szCs w:val="24"/>
        </w:rPr>
        <w:t>West</w:t>
      </w:r>
      <w:r>
        <w:rPr>
          <w:rFonts w:ascii="Times New Roman" w:hAnsi="Times New Roman"/>
          <w:szCs w:val="24"/>
        </w:rPr>
        <w:t>”</w:t>
      </w:r>
      <w:r w:rsidRPr="007946CF">
        <w:rPr>
          <w:rFonts w:ascii="Times New Roman" w:hAnsi="Times New Roman"/>
          <w:szCs w:val="24"/>
        </w:rPr>
        <w:t xml:space="preserve"> on the classroom walls.</w:t>
      </w:r>
      <w:r>
        <w:rPr>
          <w:rFonts w:ascii="Times New Roman" w:hAnsi="Times New Roman"/>
          <w:szCs w:val="24"/>
        </w:rPr>
        <w:t xml:space="preserve"> </w:t>
      </w:r>
      <w:r w:rsidRPr="007946CF">
        <w:rPr>
          <w:rFonts w:ascii="Times New Roman" w:hAnsi="Times New Roman"/>
          <w:szCs w:val="24"/>
        </w:rPr>
        <w:t>Cards are provided in this Teaching Unit for timelines, though teachers may wish to create their own.</w:t>
      </w:r>
      <w:r>
        <w:rPr>
          <w:rFonts w:ascii="Times New Roman" w:hAnsi="Times New Roman"/>
          <w:szCs w:val="24"/>
        </w:rPr>
        <w:t xml:space="preserve"> </w:t>
      </w:r>
      <w:r w:rsidRPr="007946CF">
        <w:rPr>
          <w:rFonts w:ascii="Times New Roman" w:hAnsi="Times New Roman"/>
          <w:szCs w:val="24"/>
        </w:rPr>
        <w:t>A 20-foot (6m) length of c</w:t>
      </w:r>
      <w:r>
        <w:rPr>
          <w:rFonts w:ascii="Times New Roman" w:hAnsi="Times New Roman"/>
          <w:szCs w:val="24"/>
        </w:rPr>
        <w:t xml:space="preserve">lothesline is </w:t>
      </w:r>
      <w:r>
        <w:rPr>
          <w:rFonts w:ascii="Times New Roman" w:hAnsi="Times New Roman"/>
          <w:szCs w:val="24"/>
        </w:rPr>
        <w:lastRenderedPageBreak/>
        <w:t xml:space="preserve">used in Lesson 2. A 20-foot section of wall space may be substituted for the clothesline. </w:t>
      </w:r>
      <w:r w:rsidRPr="007946CF">
        <w:rPr>
          <w:rFonts w:ascii="Times New Roman" w:hAnsi="Times New Roman"/>
          <w:szCs w:val="24"/>
        </w:rPr>
        <w:t xml:space="preserve">Some </w:t>
      </w:r>
      <w:r>
        <w:rPr>
          <w:rFonts w:ascii="Times New Roman" w:hAnsi="Times New Roman"/>
          <w:szCs w:val="24"/>
        </w:rPr>
        <w:t xml:space="preserve">teachers </w:t>
      </w:r>
      <w:r w:rsidRPr="007946CF">
        <w:rPr>
          <w:rFonts w:ascii="Times New Roman" w:hAnsi="Times New Roman"/>
          <w:szCs w:val="24"/>
        </w:rPr>
        <w:t>may find it visually useful to have three lengths</w:t>
      </w:r>
      <w:r>
        <w:rPr>
          <w:rFonts w:ascii="Times New Roman" w:hAnsi="Times New Roman"/>
          <w:szCs w:val="24"/>
        </w:rPr>
        <w:t xml:space="preserve"> of clothesline or wall space</w:t>
      </w:r>
      <w:r w:rsidRPr="007946CF">
        <w:rPr>
          <w:rFonts w:ascii="Times New Roman" w:hAnsi="Times New Roman"/>
          <w:szCs w:val="24"/>
        </w:rPr>
        <w:t xml:space="preserve"> so that the timelines can be directly compared during discussions.</w:t>
      </w:r>
    </w:p>
    <w:p w14:paraId="4992EE6E" w14:textId="77777777" w:rsidR="004F6E55" w:rsidRDefault="004F6E55" w:rsidP="004F6E55">
      <w:pPr>
        <w:spacing w:before="60" w:after="60"/>
        <w:rPr>
          <w:rFonts w:ascii="Times New Roman" w:hAnsi="Times New Roman"/>
          <w:szCs w:val="24"/>
        </w:rPr>
      </w:pPr>
    </w:p>
    <w:p w14:paraId="24D1C38F" w14:textId="77777777" w:rsidR="004F6E55" w:rsidRPr="007946CF" w:rsidRDefault="004F6E55" w:rsidP="004F6E55">
      <w:pPr>
        <w:pStyle w:val="Heading1"/>
        <w:rPr>
          <w:rFonts w:ascii="Times New Roman" w:hAnsi="Times New Roman"/>
        </w:rPr>
      </w:pPr>
      <w:bookmarkStart w:id="5" w:name="_Toc139611541"/>
      <w:r w:rsidRPr="007946CF">
        <w:rPr>
          <w:rFonts w:ascii="Times New Roman" w:hAnsi="Times New Roman"/>
        </w:rPr>
        <w:t>Author</w:t>
      </w:r>
      <w:bookmarkEnd w:id="5"/>
    </w:p>
    <w:p w14:paraId="1E48175F" w14:textId="77777777" w:rsidR="004F6E55" w:rsidRPr="007946CF" w:rsidRDefault="004F6E55" w:rsidP="004F6E55">
      <w:pPr>
        <w:jc w:val="left"/>
        <w:rPr>
          <w:rFonts w:ascii="Times New Roman" w:hAnsi="Times New Roman"/>
        </w:rPr>
      </w:pPr>
      <w:r>
        <w:rPr>
          <w:rFonts w:ascii="Times New Roman" w:hAnsi="Times New Roman"/>
        </w:rPr>
        <w:t xml:space="preserve">Ian Kelly </w:t>
      </w:r>
      <w:r w:rsidR="00233B9C">
        <w:rPr>
          <w:rFonts w:ascii="Times New Roman" w:hAnsi="Times New Roman"/>
        </w:rPr>
        <w:t>holds a</w:t>
      </w:r>
      <w:r>
        <w:rPr>
          <w:rFonts w:ascii="Times New Roman" w:hAnsi="Times New Roman"/>
        </w:rPr>
        <w:t xml:space="preserve"> </w:t>
      </w:r>
      <w:r w:rsidRPr="007946CF">
        <w:rPr>
          <w:rFonts w:ascii="Times New Roman" w:hAnsi="Times New Roman"/>
        </w:rPr>
        <w:t xml:space="preserve">PhD in history </w:t>
      </w:r>
      <w:r w:rsidR="00233B9C">
        <w:rPr>
          <w:rFonts w:ascii="Times New Roman" w:hAnsi="Times New Roman"/>
        </w:rPr>
        <w:t>from</w:t>
      </w:r>
      <w:r w:rsidRPr="007946CF">
        <w:rPr>
          <w:rFonts w:ascii="Times New Roman" w:hAnsi="Times New Roman"/>
        </w:rPr>
        <w:t xml:space="preserve"> the University of Aberdeen</w:t>
      </w:r>
      <w:r>
        <w:rPr>
          <w:rFonts w:ascii="Times New Roman" w:hAnsi="Times New Roman"/>
        </w:rPr>
        <w:t xml:space="preserve">, </w:t>
      </w:r>
      <w:r w:rsidRPr="007946CF">
        <w:rPr>
          <w:rFonts w:ascii="Times New Roman" w:hAnsi="Times New Roman"/>
        </w:rPr>
        <w:t>Scotland</w:t>
      </w:r>
      <w:r w:rsidR="00233B9C">
        <w:rPr>
          <w:rFonts w:ascii="Times New Roman" w:hAnsi="Times New Roman"/>
        </w:rPr>
        <w:t xml:space="preserve">. He has taught world history in the </w:t>
      </w:r>
      <w:r w:rsidRPr="007946CF">
        <w:rPr>
          <w:rFonts w:ascii="Times New Roman" w:hAnsi="Times New Roman"/>
        </w:rPr>
        <w:t>Palomar Community College District</w:t>
      </w:r>
      <w:r>
        <w:rPr>
          <w:rFonts w:ascii="Times New Roman" w:hAnsi="Times New Roman"/>
        </w:rPr>
        <w:t xml:space="preserve"> in San Diego County, California. </w:t>
      </w:r>
      <w:r w:rsidRPr="007946CF">
        <w:rPr>
          <w:rFonts w:ascii="Times New Roman" w:hAnsi="Times New Roman"/>
        </w:rPr>
        <w:t xml:space="preserve">Along with his specialty </w:t>
      </w:r>
      <w:r w:rsidR="00233B9C">
        <w:rPr>
          <w:rFonts w:ascii="Times New Roman" w:hAnsi="Times New Roman"/>
        </w:rPr>
        <w:t>in</w:t>
      </w:r>
      <w:r w:rsidRPr="007946CF">
        <w:rPr>
          <w:rFonts w:ascii="Times New Roman" w:hAnsi="Times New Roman"/>
        </w:rPr>
        <w:t xml:space="preserve"> military history, his work encompasses concepts of group identity and nationalism.</w:t>
      </w:r>
    </w:p>
    <w:p w14:paraId="4EB569DB" w14:textId="77777777" w:rsidR="004F6E55" w:rsidRDefault="004F6E55" w:rsidP="004F6E55">
      <w:pPr>
        <w:spacing w:before="60" w:after="60"/>
        <w:rPr>
          <w:rFonts w:ascii="Times New Roman" w:hAnsi="Times New Roman"/>
          <w:bCs/>
        </w:rPr>
      </w:pPr>
    </w:p>
    <w:p w14:paraId="20AAE84D" w14:textId="77777777" w:rsidR="004F6E55" w:rsidRPr="007946CF" w:rsidRDefault="004F6E55" w:rsidP="004F6E55">
      <w:pPr>
        <w:pStyle w:val="Heading1"/>
        <w:rPr>
          <w:rFonts w:ascii="Times New Roman" w:hAnsi="Times New Roman"/>
        </w:rPr>
      </w:pPr>
      <w:bookmarkStart w:id="6" w:name="_Toc139611542"/>
      <w:r w:rsidRPr="007946CF">
        <w:rPr>
          <w:rFonts w:ascii="Times New Roman" w:hAnsi="Times New Roman"/>
        </w:rPr>
        <w:t>The historical context</w:t>
      </w:r>
      <w:bookmarkEnd w:id="6"/>
    </w:p>
    <w:p w14:paraId="579EA178" w14:textId="77777777" w:rsidR="004F6E55" w:rsidRPr="007946CF" w:rsidRDefault="004F6E55" w:rsidP="009865D5">
      <w:pPr>
        <w:spacing w:before="60" w:after="60"/>
        <w:jc w:val="left"/>
        <w:rPr>
          <w:rFonts w:ascii="Times New Roman" w:hAnsi="Times New Roman"/>
          <w:szCs w:val="24"/>
        </w:rPr>
      </w:pPr>
      <w:r>
        <w:rPr>
          <w:rFonts w:ascii="Times New Roman" w:hAnsi="Times New Roman"/>
          <w:szCs w:val="24"/>
        </w:rPr>
        <w:t>In this unit</w:t>
      </w:r>
      <w:r w:rsidRPr="007946CF">
        <w:rPr>
          <w:rFonts w:ascii="Times New Roman" w:hAnsi="Times New Roman"/>
          <w:szCs w:val="24"/>
        </w:rPr>
        <w:t xml:space="preserve"> we are not dealing with a </w:t>
      </w:r>
      <w:r>
        <w:rPr>
          <w:rFonts w:ascii="Times New Roman" w:hAnsi="Times New Roman"/>
          <w:szCs w:val="24"/>
        </w:rPr>
        <w:t xml:space="preserve">specific historical issue but </w:t>
      </w:r>
      <w:r w:rsidRPr="007946CF">
        <w:rPr>
          <w:rFonts w:ascii="Times New Roman" w:hAnsi="Times New Roman"/>
          <w:szCs w:val="24"/>
        </w:rPr>
        <w:t>with concepts of history.</w:t>
      </w:r>
      <w:r>
        <w:rPr>
          <w:rFonts w:ascii="Times New Roman" w:hAnsi="Times New Roman"/>
          <w:szCs w:val="24"/>
        </w:rPr>
        <w:t xml:space="preserve"> We can view history from “</w:t>
      </w:r>
      <w:r w:rsidRPr="007946CF">
        <w:rPr>
          <w:rFonts w:ascii="Times New Roman" w:hAnsi="Times New Roman"/>
          <w:szCs w:val="24"/>
        </w:rPr>
        <w:t>real-time</w:t>
      </w:r>
      <w:r>
        <w:rPr>
          <w:rFonts w:ascii="Times New Roman" w:hAnsi="Times New Roman"/>
          <w:szCs w:val="24"/>
        </w:rPr>
        <w:t xml:space="preserve">” speed down to </w:t>
      </w:r>
      <w:r w:rsidRPr="007946CF">
        <w:rPr>
          <w:rFonts w:ascii="Times New Roman" w:hAnsi="Times New Roman"/>
          <w:szCs w:val="24"/>
        </w:rPr>
        <w:t>th</w:t>
      </w:r>
      <w:r>
        <w:rPr>
          <w:rFonts w:ascii="Times New Roman" w:hAnsi="Times New Roman"/>
          <w:szCs w:val="24"/>
        </w:rPr>
        <w:t xml:space="preserve">e glacial pace of </w:t>
      </w:r>
      <w:r w:rsidR="00233B9C">
        <w:rPr>
          <w:rFonts w:ascii="Times New Roman" w:hAnsi="Times New Roman"/>
          <w:szCs w:val="24"/>
        </w:rPr>
        <w:t xml:space="preserve">eras and </w:t>
      </w:r>
      <w:r>
        <w:rPr>
          <w:rFonts w:ascii="Times New Roman" w:hAnsi="Times New Roman"/>
          <w:szCs w:val="24"/>
        </w:rPr>
        <w:t>eons. W</w:t>
      </w:r>
      <w:r w:rsidRPr="007946CF">
        <w:rPr>
          <w:rFonts w:ascii="Times New Roman" w:hAnsi="Times New Roman"/>
          <w:szCs w:val="24"/>
        </w:rPr>
        <w:t xml:space="preserve">e can </w:t>
      </w:r>
      <w:r>
        <w:rPr>
          <w:rFonts w:ascii="Times New Roman" w:hAnsi="Times New Roman"/>
          <w:szCs w:val="24"/>
        </w:rPr>
        <w:t>also view on spatial scales from the cosmos down to a</w:t>
      </w:r>
      <w:r w:rsidRPr="007946CF">
        <w:rPr>
          <w:rFonts w:ascii="Times New Roman" w:hAnsi="Times New Roman"/>
          <w:szCs w:val="24"/>
        </w:rPr>
        <w:t xml:space="preserve"> small </w:t>
      </w:r>
      <w:r>
        <w:rPr>
          <w:rFonts w:ascii="Times New Roman" w:hAnsi="Times New Roman"/>
          <w:szCs w:val="24"/>
        </w:rPr>
        <w:t xml:space="preserve">sheep </w:t>
      </w:r>
      <w:r w:rsidRPr="007946CF">
        <w:rPr>
          <w:rFonts w:ascii="Times New Roman" w:hAnsi="Times New Roman"/>
          <w:szCs w:val="24"/>
        </w:rPr>
        <w:t>field</w:t>
      </w:r>
      <w:r>
        <w:rPr>
          <w:rFonts w:ascii="Times New Roman" w:hAnsi="Times New Roman"/>
          <w:szCs w:val="24"/>
        </w:rPr>
        <w:t xml:space="preserve">. In order for students to become </w:t>
      </w:r>
      <w:r w:rsidRPr="007946CF">
        <w:rPr>
          <w:rFonts w:ascii="Times New Roman" w:hAnsi="Times New Roman"/>
          <w:szCs w:val="24"/>
        </w:rPr>
        <w:t xml:space="preserve">adept at </w:t>
      </w:r>
      <w:r w:rsidR="00233B9C">
        <w:rPr>
          <w:rFonts w:ascii="Times New Roman" w:hAnsi="Times New Roman"/>
          <w:szCs w:val="24"/>
        </w:rPr>
        <w:t>historical thinking</w:t>
      </w:r>
      <w:r>
        <w:rPr>
          <w:rFonts w:ascii="Times New Roman" w:hAnsi="Times New Roman"/>
          <w:szCs w:val="24"/>
        </w:rPr>
        <w:t xml:space="preserve">, they </w:t>
      </w:r>
      <w:r w:rsidRPr="007946CF">
        <w:rPr>
          <w:rFonts w:ascii="Times New Roman" w:hAnsi="Times New Roman"/>
          <w:szCs w:val="24"/>
        </w:rPr>
        <w:t xml:space="preserve">need to be able to </w:t>
      </w:r>
      <w:r w:rsidR="00233B9C">
        <w:rPr>
          <w:rFonts w:ascii="Times New Roman" w:hAnsi="Times New Roman"/>
          <w:szCs w:val="24"/>
        </w:rPr>
        <w:t>work with</w:t>
      </w:r>
      <w:r w:rsidRPr="007946CF">
        <w:rPr>
          <w:rFonts w:ascii="Times New Roman" w:hAnsi="Times New Roman"/>
          <w:szCs w:val="24"/>
        </w:rPr>
        <w:t xml:space="preserve"> different historical scales</w:t>
      </w:r>
      <w:r w:rsidR="00233B9C">
        <w:rPr>
          <w:rFonts w:ascii="Times New Roman" w:hAnsi="Times New Roman"/>
          <w:szCs w:val="24"/>
        </w:rPr>
        <w:t xml:space="preserve"> in time and space</w:t>
      </w:r>
      <w:r w:rsidRPr="007946CF">
        <w:rPr>
          <w:rFonts w:ascii="Times New Roman" w:hAnsi="Times New Roman"/>
          <w:szCs w:val="24"/>
        </w:rPr>
        <w:t>.</w:t>
      </w:r>
    </w:p>
    <w:p w14:paraId="7BA56E14" w14:textId="77777777" w:rsidR="004F6E55" w:rsidRDefault="00A84BD7" w:rsidP="004F6E55">
      <w:pPr>
        <w:pStyle w:val="LessonHeader"/>
        <w:rPr>
          <w:rFonts w:ascii="Times New Roman" w:hAnsi="Times New Roman"/>
          <w:b/>
          <w:szCs w:val="32"/>
        </w:rPr>
      </w:pPr>
      <w:bookmarkStart w:id="7" w:name="_Toc139611544"/>
      <w:r>
        <w:rPr>
          <w:rFonts w:ascii="Times New Roman" w:hAnsi="Times New Roman"/>
          <w:b/>
          <w:szCs w:val="32"/>
        </w:rPr>
        <w:br w:type="page"/>
      </w:r>
      <w:r w:rsidR="004F6E55" w:rsidRPr="003B7BC5">
        <w:rPr>
          <w:rFonts w:ascii="Times New Roman" w:hAnsi="Times New Roman"/>
          <w:b/>
          <w:szCs w:val="32"/>
        </w:rPr>
        <w:lastRenderedPageBreak/>
        <w:t>Lesson 1</w:t>
      </w:r>
    </w:p>
    <w:p w14:paraId="147CEE47" w14:textId="77777777" w:rsidR="004F6E55" w:rsidRPr="003B7BC5" w:rsidRDefault="004F6E55" w:rsidP="004F6E55">
      <w:pPr>
        <w:pStyle w:val="LessonHeader"/>
        <w:rPr>
          <w:rFonts w:ascii="Times New Roman" w:hAnsi="Times New Roman"/>
          <w:b/>
          <w:szCs w:val="32"/>
        </w:rPr>
      </w:pPr>
      <w:r w:rsidRPr="003B7BC5">
        <w:rPr>
          <w:rFonts w:ascii="Times New Roman" w:hAnsi="Times New Roman"/>
          <w:b/>
          <w:szCs w:val="32"/>
        </w:rPr>
        <w:t>Cartography and Chronograph</w:t>
      </w:r>
      <w:bookmarkEnd w:id="7"/>
      <w:r>
        <w:rPr>
          <w:rFonts w:ascii="Times New Roman" w:hAnsi="Times New Roman"/>
          <w:b/>
          <w:szCs w:val="32"/>
        </w:rPr>
        <w:t>y:</w:t>
      </w:r>
      <w:bookmarkStart w:id="8" w:name="_Toc139611455"/>
      <w:bookmarkStart w:id="9" w:name="_Toc139611545"/>
      <w:r>
        <w:rPr>
          <w:rFonts w:ascii="Times New Roman" w:hAnsi="Times New Roman"/>
          <w:b/>
          <w:szCs w:val="32"/>
        </w:rPr>
        <w:t xml:space="preserve"> </w:t>
      </w:r>
      <w:r w:rsidRPr="003B7BC5">
        <w:rPr>
          <w:rFonts w:ascii="Times New Roman" w:hAnsi="Times New Roman"/>
          <w:b/>
          <w:szCs w:val="32"/>
        </w:rPr>
        <w:t>Maps and Timelines</w:t>
      </w:r>
      <w:bookmarkEnd w:id="8"/>
      <w:bookmarkEnd w:id="9"/>
    </w:p>
    <w:p w14:paraId="17CDDAC2" w14:textId="77777777" w:rsidR="004F6E55" w:rsidRDefault="004F6E55" w:rsidP="004F6E55">
      <w:pPr>
        <w:pStyle w:val="SectionTitle"/>
      </w:pPr>
    </w:p>
    <w:p w14:paraId="4F4E0A75" w14:textId="77777777" w:rsidR="004F6E55" w:rsidRPr="007946CF" w:rsidRDefault="004F6E55" w:rsidP="004F6E55">
      <w:pPr>
        <w:pStyle w:val="SectionTitle"/>
      </w:pPr>
      <w:r w:rsidRPr="007946CF">
        <w:t>Preparation</w:t>
      </w:r>
    </w:p>
    <w:p w14:paraId="7FF41D5E" w14:textId="77777777" w:rsidR="004F6E55" w:rsidRDefault="004F6E55" w:rsidP="004F6E55">
      <w:pPr>
        <w:jc w:val="left"/>
        <w:rPr>
          <w:rFonts w:ascii="Times New Roman" w:hAnsi="Times New Roman"/>
        </w:rPr>
      </w:pPr>
      <w:r>
        <w:rPr>
          <w:rFonts w:ascii="Times New Roman" w:hAnsi="Times New Roman"/>
        </w:rPr>
        <w:t>Since this lesson is expository, teachers can expect to approach this as a “lecture” lesson, though good opportunities for visual, aural, and kinetic learning will present themselves. Copies of student handouts will be needed, as well as quarter-inch (5mm) graph paper. Be aware, especially with younger students (younger than 11 or 12), that their understanding of time and sequencing is not always fully developed. Therefore, special attention to this issue may be needed.</w:t>
      </w:r>
    </w:p>
    <w:p w14:paraId="53178A72" w14:textId="77777777" w:rsidR="004F6E55" w:rsidRPr="007946CF" w:rsidRDefault="004F6E55" w:rsidP="004F6E55">
      <w:pPr>
        <w:jc w:val="left"/>
        <w:rPr>
          <w:rFonts w:ascii="Times New Roman" w:hAnsi="Times New Roman"/>
        </w:rPr>
      </w:pPr>
    </w:p>
    <w:p w14:paraId="49271573" w14:textId="77777777" w:rsidR="004F6E55" w:rsidRPr="007946CF" w:rsidRDefault="004F6E55" w:rsidP="004F6E55">
      <w:pPr>
        <w:pStyle w:val="SectionTitle"/>
      </w:pPr>
      <w:r w:rsidRPr="007946CF">
        <w:t>Introduction</w:t>
      </w:r>
    </w:p>
    <w:p w14:paraId="7B6EB50A" w14:textId="77777777" w:rsidR="004F6E55" w:rsidRPr="007946CF" w:rsidRDefault="004F6E55" w:rsidP="004F6E55">
      <w:pPr>
        <w:jc w:val="left"/>
        <w:rPr>
          <w:rFonts w:ascii="Times New Roman" w:hAnsi="Times New Roman"/>
        </w:rPr>
      </w:pPr>
      <w:r>
        <w:rPr>
          <w:rFonts w:ascii="Times New Roman" w:hAnsi="Times New Roman"/>
        </w:rPr>
        <w:t>The term “cartography”</w:t>
      </w:r>
      <w:r w:rsidRPr="007946CF">
        <w:rPr>
          <w:rFonts w:ascii="Times New Roman" w:hAnsi="Times New Roman"/>
        </w:rPr>
        <w:t xml:space="preserve"> was not use</w:t>
      </w:r>
      <w:r>
        <w:rPr>
          <w:rFonts w:ascii="Times New Roman" w:hAnsi="Times New Roman"/>
        </w:rPr>
        <w:t>d until 1859, though “chronography”</w:t>
      </w:r>
      <w:r w:rsidRPr="007946CF">
        <w:rPr>
          <w:rFonts w:ascii="Times New Roman" w:hAnsi="Times New Roman"/>
        </w:rPr>
        <w:t xml:space="preserve"> has be</w:t>
      </w:r>
      <w:r>
        <w:rPr>
          <w:rFonts w:ascii="Times New Roman" w:hAnsi="Times New Roman"/>
        </w:rPr>
        <w:t>en around for nearly 500 years.</w:t>
      </w:r>
      <w:r w:rsidRPr="00910028">
        <w:rPr>
          <w:rStyle w:val="FootnoteReference"/>
          <w:rFonts w:ascii="Times New Roman" w:hAnsi="Times New Roman"/>
        </w:rPr>
        <w:t xml:space="preserve"> </w:t>
      </w:r>
      <w:r>
        <w:rPr>
          <w:rFonts w:ascii="Times New Roman" w:hAnsi="Times New Roman"/>
        </w:rPr>
        <w:t xml:space="preserve">Even so, </w:t>
      </w:r>
      <w:r w:rsidRPr="007946CF">
        <w:rPr>
          <w:rFonts w:ascii="Times New Roman" w:hAnsi="Times New Roman"/>
        </w:rPr>
        <w:t>humans have been describing relationships i</w:t>
      </w:r>
      <w:r>
        <w:rPr>
          <w:rFonts w:ascii="Times New Roman" w:hAnsi="Times New Roman"/>
        </w:rPr>
        <w:t xml:space="preserve">n time and space </w:t>
      </w:r>
      <w:r w:rsidRPr="007946CF">
        <w:rPr>
          <w:rFonts w:ascii="Times New Roman" w:hAnsi="Times New Roman"/>
        </w:rPr>
        <w:t>for thousands of years.</w:t>
      </w:r>
      <w:r>
        <w:rPr>
          <w:rFonts w:ascii="Times New Roman" w:hAnsi="Times New Roman"/>
        </w:rPr>
        <w:t xml:space="preserve"> </w:t>
      </w:r>
      <w:r w:rsidRPr="007946CF">
        <w:rPr>
          <w:rFonts w:ascii="Times New Roman" w:hAnsi="Times New Roman"/>
        </w:rPr>
        <w:t>Maps are important to us because they tell us where we are, where other things and people are (or were), and what our relationship to those other things and people is.</w:t>
      </w:r>
      <w:r>
        <w:rPr>
          <w:rFonts w:ascii="Times New Roman" w:hAnsi="Times New Roman"/>
        </w:rPr>
        <w:t xml:space="preserve"> In order to understand these tools, students need to have a basic understanding of how they are constructed.</w:t>
      </w:r>
    </w:p>
    <w:p w14:paraId="61243FC9" w14:textId="77777777" w:rsidR="004F6E55" w:rsidRPr="007946CF" w:rsidRDefault="004F6E55" w:rsidP="004F6E55">
      <w:pPr>
        <w:jc w:val="left"/>
        <w:rPr>
          <w:rFonts w:ascii="Times New Roman" w:hAnsi="Times New Roman"/>
        </w:rPr>
      </w:pPr>
    </w:p>
    <w:p w14:paraId="46AFE54D" w14:textId="77777777" w:rsidR="004F6E55" w:rsidRDefault="004F6E55" w:rsidP="004F6E55">
      <w:pPr>
        <w:pStyle w:val="SectionTitle"/>
      </w:pPr>
      <w:r>
        <w:t xml:space="preserve">Activity: </w:t>
      </w:r>
      <w:r w:rsidRPr="00910028">
        <w:t>Introduction to cartography and chronography</w:t>
      </w:r>
    </w:p>
    <w:p w14:paraId="64FC884C" w14:textId="77777777" w:rsidR="004F6E55" w:rsidRDefault="004F6E55" w:rsidP="004F6E55">
      <w:pPr>
        <w:jc w:val="left"/>
        <w:rPr>
          <w:rFonts w:ascii="Times New Roman" w:hAnsi="Times New Roman"/>
        </w:rPr>
      </w:pPr>
      <w:r>
        <w:rPr>
          <w:rFonts w:ascii="Times New Roman" w:hAnsi="Times New Roman"/>
        </w:rPr>
        <w:t>I</w:t>
      </w:r>
      <w:r w:rsidRPr="00910028">
        <w:rPr>
          <w:rFonts w:ascii="Times New Roman" w:hAnsi="Times New Roman"/>
        </w:rPr>
        <w:t>. Basics</w:t>
      </w:r>
    </w:p>
    <w:p w14:paraId="4705B6D5" w14:textId="77777777" w:rsidR="004F6E55" w:rsidRPr="00910028" w:rsidRDefault="004F6E55" w:rsidP="004F6E55">
      <w:pPr>
        <w:ind w:left="720"/>
        <w:jc w:val="left"/>
        <w:rPr>
          <w:rFonts w:ascii="Times New Roman" w:hAnsi="Times New Roman"/>
        </w:rPr>
      </w:pPr>
    </w:p>
    <w:p w14:paraId="4143E072" w14:textId="77777777" w:rsidR="004F6E55" w:rsidRDefault="004F6E55" w:rsidP="004F6E55">
      <w:pPr>
        <w:ind w:left="732" w:hanging="12"/>
        <w:jc w:val="left"/>
        <w:rPr>
          <w:rFonts w:ascii="Times New Roman" w:hAnsi="Times New Roman"/>
        </w:rPr>
      </w:pPr>
      <w:r>
        <w:rPr>
          <w:rFonts w:ascii="Times New Roman" w:hAnsi="Times New Roman"/>
        </w:rPr>
        <w:t xml:space="preserve">A. </w:t>
      </w:r>
      <w:r w:rsidRPr="00910028">
        <w:rPr>
          <w:rFonts w:ascii="Times New Roman" w:hAnsi="Times New Roman"/>
        </w:rPr>
        <w:t xml:space="preserve">What </w:t>
      </w:r>
      <w:r>
        <w:rPr>
          <w:rFonts w:ascii="Times New Roman" w:hAnsi="Times New Roman"/>
        </w:rPr>
        <w:t xml:space="preserve">do </w:t>
      </w:r>
      <w:r w:rsidRPr="00910028">
        <w:rPr>
          <w:rFonts w:ascii="Times New Roman" w:hAnsi="Times New Roman"/>
        </w:rPr>
        <w:t>maps do for us? Why do we have them?</w:t>
      </w:r>
    </w:p>
    <w:p w14:paraId="640651CC" w14:textId="77777777" w:rsidR="004F6E55" w:rsidRPr="00910028" w:rsidRDefault="004F6E55" w:rsidP="004F6E55">
      <w:pPr>
        <w:ind w:left="732" w:hanging="12"/>
        <w:jc w:val="left"/>
        <w:rPr>
          <w:rFonts w:ascii="Times New Roman" w:hAnsi="Times New Roman"/>
        </w:rPr>
      </w:pPr>
    </w:p>
    <w:p w14:paraId="617CFDE3" w14:textId="77777777" w:rsidR="004F6E55" w:rsidRDefault="004F6E55" w:rsidP="004F6E55">
      <w:pPr>
        <w:ind w:firstLine="720"/>
        <w:jc w:val="left"/>
        <w:rPr>
          <w:rFonts w:ascii="Times New Roman" w:hAnsi="Times New Roman"/>
        </w:rPr>
      </w:pPr>
      <w:r>
        <w:rPr>
          <w:rFonts w:ascii="Times New Roman" w:hAnsi="Times New Roman"/>
        </w:rPr>
        <w:t xml:space="preserve">B. </w:t>
      </w:r>
      <w:r w:rsidRPr="00910028">
        <w:rPr>
          <w:rFonts w:ascii="Times New Roman" w:hAnsi="Times New Roman"/>
        </w:rPr>
        <w:t>Do all maps show the same thing?</w:t>
      </w:r>
    </w:p>
    <w:p w14:paraId="1324D432" w14:textId="77777777" w:rsidR="004F6E55" w:rsidRDefault="004F6E55" w:rsidP="004F6E55">
      <w:pPr>
        <w:ind w:firstLine="720"/>
        <w:jc w:val="left"/>
        <w:rPr>
          <w:rFonts w:ascii="Times New Roman" w:hAnsi="Times New Roman"/>
        </w:rPr>
      </w:pPr>
    </w:p>
    <w:p w14:paraId="06ED36C4" w14:textId="77777777" w:rsidR="004F6E55" w:rsidRDefault="004F6E55" w:rsidP="004F6E55">
      <w:pPr>
        <w:ind w:firstLine="720"/>
        <w:jc w:val="left"/>
        <w:rPr>
          <w:rFonts w:ascii="Times New Roman" w:hAnsi="Times New Roman"/>
        </w:rPr>
      </w:pPr>
      <w:r>
        <w:rPr>
          <w:rFonts w:ascii="Times New Roman" w:hAnsi="Times New Roman"/>
        </w:rPr>
        <w:t xml:space="preserve">C. </w:t>
      </w:r>
      <w:r w:rsidRPr="00910028">
        <w:rPr>
          <w:rFonts w:ascii="Times New Roman" w:hAnsi="Times New Roman"/>
        </w:rPr>
        <w:t>Cartography: the art of making maps</w:t>
      </w:r>
    </w:p>
    <w:p w14:paraId="555AC44F" w14:textId="77777777" w:rsidR="004F6E55" w:rsidRDefault="004F6E55" w:rsidP="004F6E55">
      <w:pPr>
        <w:ind w:firstLine="720"/>
        <w:jc w:val="left"/>
        <w:rPr>
          <w:rFonts w:ascii="Times New Roman" w:hAnsi="Times New Roman"/>
        </w:rPr>
      </w:pPr>
    </w:p>
    <w:p w14:paraId="1629F301" w14:textId="77777777" w:rsidR="004F6E55" w:rsidRDefault="004F6E55" w:rsidP="004F6E55">
      <w:pPr>
        <w:ind w:firstLine="720"/>
        <w:jc w:val="left"/>
        <w:rPr>
          <w:rFonts w:ascii="Times New Roman" w:hAnsi="Times New Roman"/>
        </w:rPr>
      </w:pPr>
      <w:r>
        <w:rPr>
          <w:rFonts w:ascii="Times New Roman" w:hAnsi="Times New Roman"/>
        </w:rPr>
        <w:t xml:space="preserve">D. </w:t>
      </w:r>
      <w:r w:rsidRPr="00910028">
        <w:rPr>
          <w:rFonts w:ascii="Times New Roman" w:hAnsi="Times New Roman"/>
        </w:rPr>
        <w:t>Chronography: the art of arranging historical events</w:t>
      </w:r>
    </w:p>
    <w:p w14:paraId="625C1AD8" w14:textId="77777777" w:rsidR="004F6E55" w:rsidRDefault="004F6E55" w:rsidP="004F6E55">
      <w:pPr>
        <w:ind w:firstLine="720"/>
        <w:jc w:val="left"/>
        <w:rPr>
          <w:rFonts w:ascii="Times New Roman" w:hAnsi="Times New Roman"/>
        </w:rPr>
      </w:pPr>
    </w:p>
    <w:p w14:paraId="027EB421" w14:textId="77777777" w:rsidR="004F6E55" w:rsidRDefault="004F6E55" w:rsidP="004F6E55">
      <w:pPr>
        <w:ind w:firstLine="720"/>
        <w:jc w:val="left"/>
        <w:rPr>
          <w:rFonts w:ascii="Times New Roman" w:hAnsi="Times New Roman"/>
        </w:rPr>
      </w:pPr>
      <w:r>
        <w:rPr>
          <w:rFonts w:ascii="Times New Roman" w:hAnsi="Times New Roman"/>
        </w:rPr>
        <w:t xml:space="preserve">E. </w:t>
      </w:r>
      <w:r w:rsidRPr="00910028">
        <w:rPr>
          <w:rFonts w:ascii="Times New Roman" w:hAnsi="Times New Roman"/>
        </w:rPr>
        <w:t>Both</w:t>
      </w:r>
      <w:r>
        <w:rPr>
          <w:rFonts w:ascii="Times New Roman" w:hAnsi="Times New Roman"/>
        </w:rPr>
        <w:t xml:space="preserve"> cartography and chronography</w:t>
      </w:r>
      <w:r w:rsidRPr="00910028">
        <w:rPr>
          <w:rFonts w:ascii="Times New Roman" w:hAnsi="Times New Roman"/>
        </w:rPr>
        <w:t xml:space="preserve"> help to document relationships of time and space.</w:t>
      </w:r>
    </w:p>
    <w:p w14:paraId="51D0F96E" w14:textId="77777777" w:rsidR="004F6E55" w:rsidRDefault="004F6E55" w:rsidP="004F6E55">
      <w:pPr>
        <w:ind w:firstLine="720"/>
        <w:jc w:val="left"/>
        <w:rPr>
          <w:rFonts w:ascii="Times New Roman" w:hAnsi="Times New Roman"/>
        </w:rPr>
      </w:pPr>
    </w:p>
    <w:p w14:paraId="58FDC794" w14:textId="77777777" w:rsidR="004F6E55" w:rsidRDefault="004F6E55" w:rsidP="004F6E55">
      <w:pPr>
        <w:jc w:val="left"/>
        <w:rPr>
          <w:rFonts w:ascii="Times New Roman" w:hAnsi="Times New Roman"/>
        </w:rPr>
      </w:pPr>
      <w:r>
        <w:rPr>
          <w:rFonts w:ascii="Times New Roman" w:hAnsi="Times New Roman"/>
        </w:rPr>
        <w:t xml:space="preserve">II. </w:t>
      </w:r>
      <w:r w:rsidRPr="00910028">
        <w:rPr>
          <w:rFonts w:ascii="Times New Roman" w:hAnsi="Times New Roman"/>
        </w:rPr>
        <w:t>Elements of Maps</w:t>
      </w:r>
    </w:p>
    <w:p w14:paraId="1ADE68B6" w14:textId="77777777" w:rsidR="004F6E55" w:rsidRDefault="004F6E55" w:rsidP="004F6E55">
      <w:pPr>
        <w:jc w:val="left"/>
        <w:rPr>
          <w:rFonts w:ascii="Times New Roman" w:hAnsi="Times New Roman"/>
        </w:rPr>
      </w:pPr>
    </w:p>
    <w:p w14:paraId="6163CFD4" w14:textId="77777777" w:rsidR="004F6E55" w:rsidRDefault="004F6E55" w:rsidP="004F6E55">
      <w:pPr>
        <w:ind w:left="720"/>
        <w:jc w:val="left"/>
        <w:rPr>
          <w:rFonts w:ascii="Times New Roman" w:hAnsi="Times New Roman"/>
        </w:rPr>
      </w:pPr>
      <w:r>
        <w:rPr>
          <w:rFonts w:ascii="Times New Roman" w:hAnsi="Times New Roman"/>
        </w:rPr>
        <w:t xml:space="preserve">A. </w:t>
      </w:r>
      <w:r w:rsidRPr="00910028">
        <w:rPr>
          <w:rFonts w:ascii="Times New Roman" w:hAnsi="Times New Roman"/>
        </w:rPr>
        <w:t>Discuss the key elements of all maps</w:t>
      </w:r>
    </w:p>
    <w:p w14:paraId="4D28DD51" w14:textId="77777777" w:rsidR="004F6E55" w:rsidRDefault="004F6E55" w:rsidP="004F6E55">
      <w:pPr>
        <w:ind w:left="720"/>
        <w:jc w:val="left"/>
        <w:rPr>
          <w:rFonts w:ascii="Times New Roman" w:hAnsi="Times New Roman"/>
        </w:rPr>
      </w:pPr>
    </w:p>
    <w:p w14:paraId="33BF5C72" w14:textId="77777777" w:rsidR="004F6E55" w:rsidRDefault="004F6E55" w:rsidP="00406661">
      <w:pPr>
        <w:numPr>
          <w:ilvl w:val="0"/>
          <w:numId w:val="12"/>
        </w:numPr>
        <w:jc w:val="left"/>
        <w:rPr>
          <w:rFonts w:ascii="Times New Roman" w:hAnsi="Times New Roman"/>
        </w:rPr>
      </w:pPr>
      <w:r w:rsidRPr="00910028">
        <w:rPr>
          <w:rFonts w:ascii="Times New Roman" w:hAnsi="Times New Roman"/>
        </w:rPr>
        <w:t>Title: Why a title? Isn’t it obvious what the map shows?</w:t>
      </w:r>
    </w:p>
    <w:p w14:paraId="4F4A4A18" w14:textId="77777777" w:rsidR="004F6E55" w:rsidRDefault="004F6E55" w:rsidP="004F6E55">
      <w:pPr>
        <w:ind w:left="720"/>
        <w:jc w:val="left"/>
        <w:rPr>
          <w:rFonts w:ascii="Times New Roman" w:hAnsi="Times New Roman"/>
        </w:rPr>
      </w:pPr>
    </w:p>
    <w:p w14:paraId="70095BE6" w14:textId="77777777" w:rsidR="004F6E55" w:rsidRDefault="004F6E55" w:rsidP="00406661">
      <w:pPr>
        <w:numPr>
          <w:ilvl w:val="0"/>
          <w:numId w:val="12"/>
        </w:numPr>
        <w:jc w:val="left"/>
        <w:rPr>
          <w:rFonts w:ascii="Times New Roman" w:hAnsi="Times New Roman"/>
        </w:rPr>
      </w:pPr>
      <w:r w:rsidRPr="00910028">
        <w:rPr>
          <w:rFonts w:ascii="Times New Roman" w:hAnsi="Times New Roman"/>
        </w:rPr>
        <w:t>Legend: What information does this provide?</w:t>
      </w:r>
    </w:p>
    <w:p w14:paraId="321776F3" w14:textId="77777777" w:rsidR="004F6E55" w:rsidRDefault="004F6E55" w:rsidP="004F6E55">
      <w:pPr>
        <w:ind w:left="720"/>
        <w:jc w:val="left"/>
        <w:rPr>
          <w:rFonts w:ascii="Times New Roman" w:hAnsi="Times New Roman"/>
        </w:rPr>
      </w:pPr>
    </w:p>
    <w:p w14:paraId="493B0D70" w14:textId="77777777" w:rsidR="004F6E55" w:rsidRDefault="004F6E55" w:rsidP="00406661">
      <w:pPr>
        <w:numPr>
          <w:ilvl w:val="0"/>
          <w:numId w:val="12"/>
        </w:numPr>
        <w:jc w:val="left"/>
        <w:rPr>
          <w:rFonts w:ascii="Times New Roman" w:hAnsi="Times New Roman"/>
        </w:rPr>
      </w:pPr>
      <w:r w:rsidRPr="00910028">
        <w:rPr>
          <w:rFonts w:ascii="Times New Roman" w:hAnsi="Times New Roman"/>
        </w:rPr>
        <w:t>Scale: What information does this provide? Why is it important?</w:t>
      </w:r>
    </w:p>
    <w:p w14:paraId="797F4E43" w14:textId="77777777" w:rsidR="009865D5" w:rsidRDefault="009865D5" w:rsidP="004F6E55">
      <w:pPr>
        <w:ind w:left="720"/>
        <w:jc w:val="left"/>
        <w:rPr>
          <w:rFonts w:ascii="Times New Roman" w:hAnsi="Times New Roman"/>
        </w:rPr>
      </w:pPr>
    </w:p>
    <w:p w14:paraId="23EA529C" w14:textId="77777777" w:rsidR="004F6E55" w:rsidRDefault="004F6E55" w:rsidP="00406661">
      <w:pPr>
        <w:numPr>
          <w:ilvl w:val="0"/>
          <w:numId w:val="12"/>
        </w:numPr>
        <w:jc w:val="left"/>
        <w:rPr>
          <w:rFonts w:ascii="Times New Roman" w:hAnsi="Times New Roman"/>
        </w:rPr>
      </w:pPr>
      <w:r w:rsidRPr="00910028">
        <w:rPr>
          <w:rFonts w:ascii="Times New Roman" w:hAnsi="Times New Roman"/>
        </w:rPr>
        <w:t>Compass: Why is orientation important?</w:t>
      </w:r>
      <w:r>
        <w:rPr>
          <w:rFonts w:ascii="Times New Roman" w:hAnsi="Times New Roman"/>
        </w:rPr>
        <w:t xml:space="preserve"> </w:t>
      </w:r>
    </w:p>
    <w:p w14:paraId="6F6FDE4B" w14:textId="77777777" w:rsidR="004F6E55" w:rsidRDefault="004F6E55" w:rsidP="00406661">
      <w:pPr>
        <w:numPr>
          <w:ilvl w:val="0"/>
          <w:numId w:val="12"/>
        </w:numPr>
        <w:jc w:val="left"/>
        <w:rPr>
          <w:rFonts w:ascii="Times New Roman" w:hAnsi="Times New Roman"/>
        </w:rPr>
      </w:pPr>
      <w:r w:rsidRPr="00910028">
        <w:rPr>
          <w:rFonts w:ascii="Times New Roman" w:hAnsi="Times New Roman"/>
        </w:rPr>
        <w:lastRenderedPageBreak/>
        <w:t>Points of reference (often latitude and longitude, or hash-marks on a timeline to show</w:t>
      </w:r>
      <w:r w:rsidR="00406661">
        <w:rPr>
          <w:rFonts w:ascii="Times New Roman" w:hAnsi="Times New Roman"/>
        </w:rPr>
        <w:t xml:space="preserve"> </w:t>
      </w:r>
      <w:r w:rsidRPr="00910028">
        <w:rPr>
          <w:rFonts w:ascii="Times New Roman" w:hAnsi="Times New Roman"/>
        </w:rPr>
        <w:t>increments of time)</w:t>
      </w:r>
    </w:p>
    <w:p w14:paraId="31AFE938" w14:textId="77777777" w:rsidR="004F6E55" w:rsidRDefault="004F6E55" w:rsidP="004F6E55">
      <w:pPr>
        <w:ind w:left="1014" w:hanging="294"/>
        <w:jc w:val="left"/>
        <w:rPr>
          <w:rFonts w:ascii="Times New Roman" w:hAnsi="Times New Roman"/>
        </w:rPr>
      </w:pPr>
    </w:p>
    <w:p w14:paraId="4492DA7E" w14:textId="77777777" w:rsidR="004F6E55" w:rsidRDefault="00406661" w:rsidP="004F6E55">
      <w:pPr>
        <w:ind w:left="720"/>
        <w:jc w:val="left"/>
        <w:rPr>
          <w:rFonts w:ascii="Times New Roman" w:hAnsi="Times New Roman"/>
        </w:rPr>
      </w:pPr>
      <w:r>
        <w:rPr>
          <w:rFonts w:ascii="Times New Roman" w:hAnsi="Times New Roman"/>
        </w:rPr>
        <w:t>B</w:t>
      </w:r>
      <w:r w:rsidR="004F6E55">
        <w:rPr>
          <w:rFonts w:ascii="Times New Roman" w:hAnsi="Times New Roman"/>
        </w:rPr>
        <w:t xml:space="preserve">. </w:t>
      </w:r>
      <w:r w:rsidR="004F6E55" w:rsidRPr="00910028">
        <w:rPr>
          <w:rFonts w:ascii="Times New Roman" w:hAnsi="Times New Roman"/>
        </w:rPr>
        <w:t>Student Handout 1.1 allows students to work independently on map comprehension.</w:t>
      </w:r>
    </w:p>
    <w:p w14:paraId="50D4E2BF" w14:textId="77777777" w:rsidR="004F6E55" w:rsidRDefault="004F6E55" w:rsidP="004F6E55">
      <w:pPr>
        <w:ind w:left="1014" w:hanging="294"/>
        <w:jc w:val="left"/>
        <w:rPr>
          <w:rFonts w:ascii="Times New Roman" w:hAnsi="Times New Roman"/>
        </w:rPr>
      </w:pPr>
    </w:p>
    <w:p w14:paraId="120BA476" w14:textId="77777777" w:rsidR="004F6E55" w:rsidRPr="00910028" w:rsidRDefault="00406661" w:rsidP="004F6E55">
      <w:pPr>
        <w:ind w:left="1014" w:hanging="294"/>
        <w:jc w:val="left"/>
        <w:rPr>
          <w:rFonts w:ascii="Times New Roman" w:hAnsi="Times New Roman"/>
        </w:rPr>
      </w:pPr>
      <w:r>
        <w:rPr>
          <w:rFonts w:ascii="Times New Roman" w:hAnsi="Times New Roman"/>
        </w:rPr>
        <w:t>C</w:t>
      </w:r>
      <w:r w:rsidR="004F6E55">
        <w:rPr>
          <w:rFonts w:ascii="Times New Roman" w:hAnsi="Times New Roman"/>
        </w:rPr>
        <w:t xml:space="preserve">. </w:t>
      </w:r>
      <w:r w:rsidR="004F6E55" w:rsidRPr="00910028">
        <w:rPr>
          <w:rFonts w:ascii="Times New Roman" w:hAnsi="Times New Roman"/>
        </w:rPr>
        <w:t xml:space="preserve">Chronography: </w:t>
      </w:r>
      <w:r w:rsidR="004F6E55">
        <w:rPr>
          <w:rFonts w:ascii="Times New Roman" w:hAnsi="Times New Roman"/>
        </w:rPr>
        <w:t xml:space="preserve">Working individually, have </w:t>
      </w:r>
      <w:r w:rsidR="004F6E55" w:rsidRPr="00910028">
        <w:rPr>
          <w:rFonts w:ascii="Times New Roman" w:hAnsi="Times New Roman"/>
        </w:rPr>
        <w:t xml:space="preserve">students prepare three chronographs, each ten inches long. One should reflect their personal activities on the previous day, a second documenting their entire lives, and a third showing city/national/world events in the previous century. Discuss the differences between the three in terms of scale, precision, </w:t>
      </w:r>
      <w:r w:rsidR="004F6E55">
        <w:rPr>
          <w:rFonts w:ascii="Times New Roman" w:hAnsi="Times New Roman"/>
        </w:rPr>
        <w:t>and detail</w:t>
      </w:r>
      <w:r w:rsidR="004F6E55" w:rsidRPr="00910028">
        <w:rPr>
          <w:rFonts w:ascii="Times New Roman" w:hAnsi="Times New Roman"/>
        </w:rPr>
        <w:t>.</w:t>
      </w:r>
    </w:p>
    <w:p w14:paraId="63B10BFF" w14:textId="77777777" w:rsidR="004F6E55" w:rsidRDefault="004F6E55" w:rsidP="004F6E55">
      <w:pPr>
        <w:jc w:val="left"/>
        <w:rPr>
          <w:rFonts w:ascii="Times New Roman" w:hAnsi="Times New Roman"/>
        </w:rPr>
      </w:pPr>
    </w:p>
    <w:p w14:paraId="1A261A45" w14:textId="77777777" w:rsidR="004F6E55" w:rsidRPr="0022049F" w:rsidRDefault="004F6E55" w:rsidP="004F6E55">
      <w:pPr>
        <w:pStyle w:val="Title"/>
        <w:spacing w:before="60" w:after="60"/>
        <w:jc w:val="left"/>
        <w:rPr>
          <w:rStyle w:val="SectionTitleChar"/>
          <w:rFonts w:ascii="Times New Roman" w:hAnsi="Times New Roman"/>
          <w:b w:val="0"/>
          <w:szCs w:val="28"/>
        </w:rPr>
      </w:pPr>
      <w:r w:rsidRPr="0022049F">
        <w:rPr>
          <w:rFonts w:ascii="Times New Roman" w:hAnsi="Times New Roman"/>
          <w:b/>
          <w:sz w:val="28"/>
          <w:szCs w:val="28"/>
        </w:rPr>
        <w:t>Assessment</w:t>
      </w:r>
    </w:p>
    <w:p w14:paraId="42CA7A5F" w14:textId="77777777" w:rsidR="004F6E55" w:rsidRDefault="004F6E55" w:rsidP="004F6E55">
      <w:pPr>
        <w:jc w:val="left"/>
        <w:rPr>
          <w:rFonts w:ascii="Times New Roman" w:hAnsi="Times New Roman"/>
        </w:rPr>
      </w:pPr>
      <w:r>
        <w:rPr>
          <w:rFonts w:ascii="Times New Roman" w:hAnsi="Times New Roman"/>
        </w:rPr>
        <w:t>This lesson provides several points of assessment. Informally, student progress can be gauged according to their participation in the classroom discussions. More formally, Student Handout 1.1 and their maps can be submitted for assessment or a simple quiz can be used.</w:t>
      </w:r>
    </w:p>
    <w:p w14:paraId="6CC555EA" w14:textId="77777777" w:rsidR="004F6E55" w:rsidRPr="00D24DE3" w:rsidRDefault="004F6E55" w:rsidP="004F6E55">
      <w:pPr>
        <w:jc w:val="left"/>
        <w:rPr>
          <w:rFonts w:ascii="Times New Roman" w:hAnsi="Times New Roman"/>
          <w:b/>
          <w:sz w:val="28"/>
          <w:szCs w:val="28"/>
        </w:rPr>
      </w:pPr>
      <w:r>
        <w:rPr>
          <w:rFonts w:ascii="Times New Roman" w:hAnsi="Times New Roman"/>
        </w:rPr>
        <w:br w:type="page"/>
      </w:r>
      <w:r w:rsidRPr="00D24DE3">
        <w:rPr>
          <w:rFonts w:ascii="Times New Roman" w:hAnsi="Times New Roman"/>
          <w:b/>
          <w:sz w:val="28"/>
          <w:szCs w:val="28"/>
        </w:rPr>
        <w:lastRenderedPageBreak/>
        <w:t>Lesson 1</w:t>
      </w:r>
    </w:p>
    <w:p w14:paraId="697DF62E" w14:textId="77777777" w:rsidR="004F6E55" w:rsidRPr="00D24DE3" w:rsidRDefault="004F6E55" w:rsidP="004F6E55">
      <w:pPr>
        <w:pStyle w:val="Heading2"/>
        <w:jc w:val="left"/>
        <w:rPr>
          <w:b/>
          <w:sz w:val="28"/>
          <w:szCs w:val="28"/>
        </w:rPr>
      </w:pPr>
      <w:r w:rsidRPr="00D24DE3">
        <w:rPr>
          <w:b/>
          <w:sz w:val="28"/>
          <w:szCs w:val="28"/>
        </w:rPr>
        <w:t>Student Handout 1.1—Cartography and Chronography</w:t>
      </w:r>
    </w:p>
    <w:p w14:paraId="205A2C70" w14:textId="77777777" w:rsidR="004F6E55" w:rsidRPr="007946CF" w:rsidRDefault="004F6E55" w:rsidP="004F6E55">
      <w:pPr>
        <w:jc w:val="left"/>
        <w:rPr>
          <w:rFonts w:ascii="Times New Roman" w:hAnsi="Times New Roman"/>
        </w:rPr>
      </w:pPr>
    </w:p>
    <w:p w14:paraId="3E67837A" w14:textId="77777777" w:rsidR="004F6E55" w:rsidRPr="007946CF" w:rsidRDefault="004F6E55" w:rsidP="004F6E55">
      <w:pPr>
        <w:jc w:val="left"/>
        <w:rPr>
          <w:rFonts w:ascii="Times New Roman" w:hAnsi="Times New Roman"/>
        </w:rPr>
      </w:pPr>
      <w:r w:rsidRPr="007946CF">
        <w:rPr>
          <w:rFonts w:ascii="Times New Roman" w:hAnsi="Times New Roman"/>
        </w:rPr>
        <w:t>From your discussion in the classroom, what are the five elements of a map?</w:t>
      </w:r>
    </w:p>
    <w:p w14:paraId="242BC167" w14:textId="77777777" w:rsidR="004F6E55" w:rsidRPr="007946CF" w:rsidRDefault="004F6E55" w:rsidP="004F6E55">
      <w:pPr>
        <w:jc w:val="left"/>
        <w:rPr>
          <w:rFonts w:ascii="Times New Roman" w:hAnsi="Times New Roman"/>
        </w:rPr>
      </w:pPr>
    </w:p>
    <w:p w14:paraId="3DA75D57" w14:textId="77777777" w:rsidR="004F6E55" w:rsidRPr="007946CF" w:rsidRDefault="004F6E55" w:rsidP="004F6E55">
      <w:pPr>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58B4B309" w14:textId="77777777" w:rsidR="004F6E55" w:rsidRPr="007946CF" w:rsidRDefault="004F6E55" w:rsidP="004F6E55">
      <w:pPr>
        <w:jc w:val="left"/>
        <w:rPr>
          <w:rFonts w:ascii="Times New Roman" w:hAnsi="Times New Roman"/>
        </w:rPr>
      </w:pPr>
    </w:p>
    <w:p w14:paraId="274557B5" w14:textId="77777777" w:rsidR="004F6E55" w:rsidRPr="007946CF" w:rsidRDefault="004F6E55" w:rsidP="004F6E55">
      <w:pPr>
        <w:jc w:val="left"/>
        <w:rPr>
          <w:rFonts w:ascii="Times New Roman" w:hAnsi="Times New Roman"/>
        </w:rPr>
      </w:pPr>
      <w:r>
        <w:rPr>
          <w:rFonts w:ascii="Times New Roman" w:hAnsi="Times New Roman"/>
        </w:rPr>
        <w:t>The map on the page below shows certain developments in World War I.</w:t>
      </w:r>
    </w:p>
    <w:p w14:paraId="2A4282C3" w14:textId="77777777" w:rsidR="004F6E55" w:rsidRPr="007946CF" w:rsidRDefault="004F6E55" w:rsidP="004F6E55">
      <w:pPr>
        <w:jc w:val="left"/>
        <w:rPr>
          <w:rFonts w:ascii="Times New Roman" w:hAnsi="Times New Roman"/>
        </w:rPr>
      </w:pPr>
    </w:p>
    <w:p w14:paraId="549F3BAB" w14:textId="77777777" w:rsidR="004F6E55" w:rsidRPr="007946CF" w:rsidRDefault="004F6E55" w:rsidP="004F6E55">
      <w:pPr>
        <w:jc w:val="left"/>
        <w:rPr>
          <w:rFonts w:ascii="Times New Roman" w:hAnsi="Times New Roman"/>
        </w:rPr>
      </w:pPr>
      <w:r w:rsidRPr="007946CF">
        <w:rPr>
          <w:rFonts w:ascii="Times New Roman" w:hAnsi="Times New Roman"/>
        </w:rPr>
        <w:t>Identify the five elements of a map by circling and labeling each one.</w:t>
      </w:r>
      <w:r>
        <w:rPr>
          <w:rFonts w:ascii="Times New Roman" w:hAnsi="Times New Roman"/>
        </w:rPr>
        <w:t xml:space="preserve"> </w:t>
      </w:r>
    </w:p>
    <w:p w14:paraId="7BC0FE3D" w14:textId="77777777" w:rsidR="004F6E55" w:rsidRDefault="004F6E55" w:rsidP="004F6E55">
      <w:pPr>
        <w:jc w:val="left"/>
        <w:rPr>
          <w:rFonts w:ascii="Times New Roman" w:hAnsi="Times New Roman"/>
        </w:rPr>
      </w:pPr>
    </w:p>
    <w:p w14:paraId="35E65250" w14:textId="77777777" w:rsidR="004F6E55" w:rsidRPr="001C1CD8" w:rsidRDefault="004F6E55" w:rsidP="004F6E55">
      <w:pPr>
        <w:spacing w:line="360" w:lineRule="auto"/>
        <w:jc w:val="left"/>
        <w:rPr>
          <w:rFonts w:ascii="Times New Roman" w:hAnsi="Times New Roman"/>
          <w:u w:val="single"/>
        </w:rPr>
      </w:pPr>
      <w:r>
        <w:rPr>
          <w:rFonts w:ascii="Times New Roman" w:hAnsi="Times New Roman"/>
        </w:rPr>
        <w:t xml:space="preserve">1. </w:t>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p>
    <w:p w14:paraId="5FF08D1E" w14:textId="77777777" w:rsidR="004F6E55" w:rsidRPr="001C1CD8" w:rsidRDefault="004F6E55" w:rsidP="004F6E55">
      <w:pPr>
        <w:spacing w:line="360" w:lineRule="auto"/>
        <w:jc w:val="left"/>
        <w:rPr>
          <w:rFonts w:ascii="Times New Roman" w:hAnsi="Times New Roman"/>
          <w:u w:val="single"/>
        </w:rPr>
      </w:pPr>
      <w:r>
        <w:rPr>
          <w:rFonts w:ascii="Times New Roman" w:hAnsi="Times New Roman"/>
        </w:rPr>
        <w:t xml:space="preserve">2. </w:t>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p>
    <w:p w14:paraId="2A62B1BC" w14:textId="77777777" w:rsidR="004F6E55" w:rsidRPr="001C1CD8" w:rsidRDefault="004F6E55" w:rsidP="004F6E55">
      <w:pPr>
        <w:spacing w:line="360" w:lineRule="auto"/>
        <w:jc w:val="left"/>
        <w:rPr>
          <w:rFonts w:ascii="Times New Roman" w:hAnsi="Times New Roman"/>
          <w:u w:val="single"/>
        </w:rPr>
      </w:pPr>
      <w:r>
        <w:rPr>
          <w:rFonts w:ascii="Times New Roman" w:hAnsi="Times New Roman"/>
        </w:rPr>
        <w:t xml:space="preserve">3. </w:t>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p>
    <w:p w14:paraId="27493A1D" w14:textId="77777777" w:rsidR="004F6E55" w:rsidRPr="001C1CD8" w:rsidRDefault="004F6E55" w:rsidP="004F6E55">
      <w:pPr>
        <w:spacing w:line="360" w:lineRule="auto"/>
        <w:jc w:val="left"/>
        <w:rPr>
          <w:rFonts w:ascii="Times New Roman" w:hAnsi="Times New Roman"/>
          <w:u w:val="single"/>
        </w:rPr>
      </w:pPr>
      <w:r>
        <w:rPr>
          <w:rFonts w:ascii="Times New Roman" w:hAnsi="Times New Roman"/>
        </w:rPr>
        <w:t xml:space="preserve">4. </w:t>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p>
    <w:p w14:paraId="3F472295" w14:textId="77777777" w:rsidR="004F6E55" w:rsidRPr="001C1CD8" w:rsidRDefault="004F6E55" w:rsidP="004F6E55">
      <w:pPr>
        <w:spacing w:line="360" w:lineRule="auto"/>
        <w:jc w:val="left"/>
        <w:rPr>
          <w:rFonts w:ascii="Times New Roman" w:hAnsi="Times New Roman"/>
          <w:u w:val="single"/>
        </w:rPr>
      </w:pPr>
      <w:r>
        <w:rPr>
          <w:rFonts w:ascii="Times New Roman" w:hAnsi="Times New Roman"/>
        </w:rPr>
        <w:t xml:space="preserve">5. </w:t>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r w:rsidRPr="001C1CD8">
        <w:rPr>
          <w:rFonts w:ascii="Times New Roman" w:hAnsi="Times New Roman"/>
          <w:u w:val="single"/>
        </w:rPr>
        <w:tab/>
      </w:r>
    </w:p>
    <w:p w14:paraId="270682E0" w14:textId="77777777" w:rsidR="004F6E55" w:rsidRDefault="004F6E55" w:rsidP="004F6E55">
      <w:pPr>
        <w:jc w:val="left"/>
        <w:rPr>
          <w:rFonts w:ascii="Times New Roman" w:hAnsi="Times New Roman"/>
        </w:rPr>
      </w:pPr>
    </w:p>
    <w:p w14:paraId="3FD78F8F" w14:textId="77777777" w:rsidR="004F6E55" w:rsidRDefault="004F6E55" w:rsidP="004F6E55">
      <w:pPr>
        <w:jc w:val="left"/>
        <w:rPr>
          <w:rFonts w:ascii="Times New Roman" w:hAnsi="Times New Roman"/>
        </w:rPr>
      </w:pPr>
    </w:p>
    <w:p w14:paraId="4BAB4607" w14:textId="77777777" w:rsidR="004F6E55" w:rsidRDefault="004F6E55" w:rsidP="004F6E55">
      <w:pPr>
        <w:jc w:val="left"/>
        <w:rPr>
          <w:rFonts w:ascii="Times New Roman" w:hAnsi="Times New Roman"/>
        </w:rPr>
      </w:pPr>
      <w:r>
        <w:rPr>
          <w:rFonts w:ascii="Times New Roman" w:hAnsi="Times New Roman"/>
        </w:rPr>
        <w:t>Are all of the elements shown?</w:t>
      </w:r>
      <w:r w:rsidRPr="001C1CD8">
        <w:rPr>
          <w:rFonts w:ascii="Times New Roman" w:hAnsi="Times New Roman"/>
        </w:rPr>
        <w:t xml:space="preserve"> </w:t>
      </w:r>
      <w:r w:rsidRPr="007946CF">
        <w:rPr>
          <w:rFonts w:ascii="Times New Roman" w:hAnsi="Times New Roman"/>
        </w:rPr>
        <w:t>If one is missing, which one is it?</w:t>
      </w:r>
    </w:p>
    <w:p w14:paraId="04AA55A9" w14:textId="77777777" w:rsidR="004F6E55" w:rsidRPr="007946CF" w:rsidRDefault="004F6E55" w:rsidP="004F6E55">
      <w:pPr>
        <w:jc w:val="left"/>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7946CF">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15A4E314" w14:textId="77777777" w:rsidR="004F6E55" w:rsidRPr="007946CF" w:rsidRDefault="004F6E55" w:rsidP="004F6E55">
      <w:pPr>
        <w:jc w:val="left"/>
        <w:rPr>
          <w:rFonts w:ascii="Times New Roman" w:hAnsi="Times New Roman"/>
        </w:rPr>
      </w:pPr>
    </w:p>
    <w:p w14:paraId="71A82FF5" w14:textId="77777777" w:rsidR="004F6E55" w:rsidRDefault="004F6E55" w:rsidP="004F6E55">
      <w:pPr>
        <w:spacing w:line="360" w:lineRule="auto"/>
        <w:jc w:val="left"/>
        <w:rPr>
          <w:rFonts w:ascii="Times New Roman" w:hAnsi="Times New Roman"/>
        </w:rPr>
      </w:pPr>
    </w:p>
    <w:p w14:paraId="5C44C4F6"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rPr>
        <w:t>Why might the cartographer have left it out?</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5544EE0D"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506D5D03" w14:textId="77777777" w:rsidR="004F6E55" w:rsidRDefault="004F6E55" w:rsidP="004F6E55">
      <w:pPr>
        <w:jc w:val="left"/>
        <w:rPr>
          <w:rFonts w:ascii="Times New Roman" w:hAnsi="Times New Roman"/>
        </w:rPr>
      </w:pPr>
    </w:p>
    <w:p w14:paraId="0E961256" w14:textId="77777777" w:rsidR="004F6E55" w:rsidRDefault="004F6E55" w:rsidP="004F6E55">
      <w:pPr>
        <w:jc w:val="left"/>
        <w:rPr>
          <w:rFonts w:ascii="Times New Roman" w:hAnsi="Times New Roman"/>
        </w:rPr>
      </w:pPr>
    </w:p>
    <w:p w14:paraId="2E4A2358" w14:textId="77777777" w:rsidR="004F6E55" w:rsidRPr="007946CF" w:rsidRDefault="004F6E55" w:rsidP="004F6E55">
      <w:pPr>
        <w:jc w:val="left"/>
        <w:rPr>
          <w:rFonts w:ascii="Times New Roman" w:hAnsi="Times New Roman"/>
        </w:rPr>
      </w:pPr>
      <w:r w:rsidRPr="007946CF">
        <w:rPr>
          <w:rFonts w:ascii="Times New Roman" w:hAnsi="Times New Roman"/>
        </w:rPr>
        <w:t>It seems like it would be a lot easier to read maps if they all used the same legend, scale, and orientation.</w:t>
      </w:r>
      <w:r>
        <w:rPr>
          <w:rFonts w:ascii="Times New Roman" w:hAnsi="Times New Roman"/>
        </w:rPr>
        <w:t xml:space="preserve"> </w:t>
      </w:r>
      <w:r w:rsidRPr="007946CF">
        <w:rPr>
          <w:rFonts w:ascii="Times New Roman" w:hAnsi="Times New Roman"/>
        </w:rPr>
        <w:t>Why do cartographers have to include the basic elements for every single map?</w:t>
      </w:r>
    </w:p>
    <w:p w14:paraId="6D3A9FFD"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7D188F83"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3246964B"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59007EE8"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031164F3" w14:textId="77777777" w:rsidR="004F6E55" w:rsidRDefault="004F6E55" w:rsidP="004F6E55">
      <w:pPr>
        <w:jc w:val="left"/>
        <w:rPr>
          <w:rFonts w:ascii="Times New Roman" w:hAnsi="Times New Roman"/>
        </w:rPr>
      </w:pPr>
    </w:p>
    <w:p w14:paraId="4D5A6983" w14:textId="77777777" w:rsidR="004F6E55" w:rsidRDefault="004F6E55" w:rsidP="004F6E55">
      <w:pPr>
        <w:jc w:val="left"/>
        <w:rPr>
          <w:rFonts w:ascii="Times New Roman" w:hAnsi="Times New Roman"/>
        </w:rPr>
      </w:pPr>
    </w:p>
    <w:p w14:paraId="208E9904" w14:textId="77777777" w:rsidR="004F6E55" w:rsidRDefault="004F6E55" w:rsidP="004F6E55">
      <w:pPr>
        <w:jc w:val="left"/>
        <w:rPr>
          <w:rFonts w:ascii="Times New Roman" w:hAnsi="Times New Roman"/>
        </w:rPr>
      </w:pPr>
    </w:p>
    <w:p w14:paraId="1990F171" w14:textId="77777777" w:rsidR="004F6E55" w:rsidRDefault="004F6E55" w:rsidP="004F6E55">
      <w:pPr>
        <w:jc w:val="left"/>
        <w:rPr>
          <w:rFonts w:ascii="Times New Roman" w:hAnsi="Times New Roman"/>
        </w:rPr>
      </w:pPr>
    </w:p>
    <w:p w14:paraId="688B3E5C" w14:textId="77777777" w:rsidR="004F6E55" w:rsidRDefault="004F6E55" w:rsidP="004F6E55">
      <w:pPr>
        <w:jc w:val="left"/>
        <w:rPr>
          <w:rFonts w:ascii="Times New Roman" w:hAnsi="Times New Roman"/>
        </w:rPr>
      </w:pPr>
    </w:p>
    <w:p w14:paraId="40E4461C" w14:textId="77777777" w:rsidR="004F6E55" w:rsidRDefault="004F6E55" w:rsidP="004F6E55">
      <w:pPr>
        <w:jc w:val="left"/>
        <w:rPr>
          <w:rFonts w:ascii="Times New Roman" w:hAnsi="Times New Roman"/>
        </w:rPr>
      </w:pPr>
    </w:p>
    <w:tbl>
      <w:tblPr>
        <w:tblpPr w:leftFromText="180" w:rightFromText="180" w:vertAnchor="text" w:horzAnchor="page" w:tblpX="1879" w:tblpY="91"/>
        <w:tblW w:w="0" w:type="auto"/>
        <w:tblLook w:val="01E0" w:firstRow="1" w:lastRow="1" w:firstColumn="1" w:lastColumn="1" w:noHBand="0" w:noVBand="0"/>
      </w:tblPr>
      <w:tblGrid>
        <w:gridCol w:w="2921"/>
        <w:gridCol w:w="3136"/>
        <w:gridCol w:w="3303"/>
      </w:tblGrid>
      <w:tr w:rsidR="004F6E55" w:rsidRPr="004F6E55" w14:paraId="76DBFFF9" w14:textId="77777777" w:rsidTr="004F6E55">
        <w:tc>
          <w:tcPr>
            <w:tcW w:w="9576" w:type="dxa"/>
            <w:gridSpan w:val="3"/>
            <w:shd w:val="clear" w:color="auto" w:fill="auto"/>
          </w:tcPr>
          <w:p w14:paraId="10626F39" w14:textId="77777777" w:rsidR="004F6E55" w:rsidRPr="004F6E55" w:rsidRDefault="004F6E55" w:rsidP="004F6E55">
            <w:pPr>
              <w:rPr>
                <w:rFonts w:ascii="Times New Roman" w:hAnsi="Times New Roman"/>
                <w:noProof/>
              </w:rPr>
            </w:pPr>
            <w:r w:rsidRPr="004F6E55">
              <w:rPr>
                <w:rFonts w:ascii="Times New Roman" w:hAnsi="Times New Roman"/>
                <w:b/>
                <w:bCs/>
                <w:sz w:val="28"/>
                <w:szCs w:val="28"/>
              </w:rPr>
              <w:t>Regions Where Significant Fighting Took Place in World War I</w:t>
            </w:r>
          </w:p>
          <w:p w14:paraId="2B51A963" w14:textId="77777777" w:rsidR="004F6E55" w:rsidRPr="004F6E55" w:rsidRDefault="004F6E55" w:rsidP="004F6E55">
            <w:pPr>
              <w:jc w:val="center"/>
              <w:rPr>
                <w:rFonts w:ascii="Times New Roman" w:hAnsi="Times New Roman"/>
                <w:b/>
                <w:bCs/>
              </w:rPr>
            </w:pPr>
          </w:p>
        </w:tc>
      </w:tr>
      <w:tr w:rsidR="004F6E55" w:rsidRPr="004F6E55" w14:paraId="58487F84" w14:textId="77777777" w:rsidTr="004F6E55">
        <w:tc>
          <w:tcPr>
            <w:tcW w:w="2994" w:type="dxa"/>
            <w:shd w:val="clear" w:color="auto" w:fill="auto"/>
          </w:tcPr>
          <w:p w14:paraId="70F7D875"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1 Western European Front</w:t>
            </w:r>
          </w:p>
        </w:tc>
        <w:tc>
          <w:tcPr>
            <w:tcW w:w="3198" w:type="dxa"/>
            <w:shd w:val="clear" w:color="auto" w:fill="auto"/>
          </w:tcPr>
          <w:p w14:paraId="6F37FB02"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5 Palestine/Syria</w:t>
            </w:r>
          </w:p>
          <w:p w14:paraId="51A57B54" w14:textId="77777777" w:rsidR="004F6E55" w:rsidRPr="004F6E55" w:rsidRDefault="004F6E55" w:rsidP="004F6E55">
            <w:pPr>
              <w:jc w:val="left"/>
              <w:rPr>
                <w:rFonts w:ascii="Times New Roman" w:hAnsi="Times New Roman"/>
                <w:sz w:val="22"/>
                <w:szCs w:val="22"/>
              </w:rPr>
            </w:pPr>
          </w:p>
        </w:tc>
        <w:tc>
          <w:tcPr>
            <w:tcW w:w="3384" w:type="dxa"/>
            <w:shd w:val="clear" w:color="auto" w:fill="auto"/>
          </w:tcPr>
          <w:p w14:paraId="54792C3E"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9 German Cameroons</w:t>
            </w:r>
          </w:p>
          <w:p w14:paraId="47A3217C" w14:textId="77777777" w:rsidR="004F6E55" w:rsidRPr="004F6E55" w:rsidRDefault="004F6E55" w:rsidP="004F6E55">
            <w:pPr>
              <w:jc w:val="left"/>
              <w:rPr>
                <w:rFonts w:ascii="Times New Roman" w:hAnsi="Times New Roman"/>
                <w:sz w:val="22"/>
                <w:szCs w:val="22"/>
              </w:rPr>
            </w:pPr>
          </w:p>
        </w:tc>
      </w:tr>
      <w:tr w:rsidR="004F6E55" w:rsidRPr="004F6E55" w14:paraId="0E05FA16" w14:textId="77777777" w:rsidTr="004F6E55">
        <w:tc>
          <w:tcPr>
            <w:tcW w:w="2994" w:type="dxa"/>
            <w:shd w:val="clear" w:color="auto" w:fill="auto"/>
          </w:tcPr>
          <w:p w14:paraId="7050D340"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2 Eastern European Front</w:t>
            </w:r>
          </w:p>
        </w:tc>
        <w:tc>
          <w:tcPr>
            <w:tcW w:w="3198" w:type="dxa"/>
            <w:shd w:val="clear" w:color="auto" w:fill="auto"/>
          </w:tcPr>
          <w:p w14:paraId="67C53875"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6 Iraq</w:t>
            </w:r>
          </w:p>
          <w:p w14:paraId="1413C43D" w14:textId="77777777" w:rsidR="004F6E55" w:rsidRPr="004F6E55" w:rsidRDefault="004F6E55" w:rsidP="004F6E55">
            <w:pPr>
              <w:jc w:val="left"/>
              <w:rPr>
                <w:rFonts w:ascii="Times New Roman" w:hAnsi="Times New Roman"/>
                <w:sz w:val="22"/>
                <w:szCs w:val="22"/>
              </w:rPr>
            </w:pPr>
          </w:p>
        </w:tc>
        <w:tc>
          <w:tcPr>
            <w:tcW w:w="3384" w:type="dxa"/>
            <w:shd w:val="clear" w:color="auto" w:fill="auto"/>
          </w:tcPr>
          <w:p w14:paraId="555C0292"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10 German East Africa</w:t>
            </w:r>
          </w:p>
          <w:p w14:paraId="45DB6D89" w14:textId="77777777" w:rsidR="004F6E55" w:rsidRPr="004F6E55" w:rsidRDefault="004F6E55" w:rsidP="004F6E55">
            <w:pPr>
              <w:jc w:val="left"/>
              <w:rPr>
                <w:rFonts w:ascii="Times New Roman" w:hAnsi="Times New Roman"/>
                <w:sz w:val="22"/>
                <w:szCs w:val="22"/>
              </w:rPr>
            </w:pPr>
          </w:p>
        </w:tc>
      </w:tr>
      <w:tr w:rsidR="004F6E55" w:rsidRPr="004F6E55" w14:paraId="0B820067" w14:textId="77777777" w:rsidTr="004F6E55">
        <w:tc>
          <w:tcPr>
            <w:tcW w:w="2994" w:type="dxa"/>
            <w:shd w:val="clear" w:color="auto" w:fill="auto"/>
          </w:tcPr>
          <w:p w14:paraId="1657E540"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3 Italian Front</w:t>
            </w:r>
          </w:p>
          <w:p w14:paraId="45029820" w14:textId="77777777" w:rsidR="004F6E55" w:rsidRPr="004F6E55" w:rsidRDefault="004F6E55" w:rsidP="004F6E55">
            <w:pPr>
              <w:jc w:val="left"/>
              <w:rPr>
                <w:rFonts w:ascii="Times New Roman" w:hAnsi="Times New Roman"/>
                <w:sz w:val="22"/>
                <w:szCs w:val="22"/>
              </w:rPr>
            </w:pPr>
          </w:p>
        </w:tc>
        <w:tc>
          <w:tcPr>
            <w:tcW w:w="3198" w:type="dxa"/>
            <w:shd w:val="clear" w:color="auto" w:fill="auto"/>
          </w:tcPr>
          <w:p w14:paraId="0F92CF3B"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7 Arabia</w:t>
            </w:r>
          </w:p>
          <w:p w14:paraId="0E24C87A" w14:textId="77777777" w:rsidR="004F6E55" w:rsidRPr="004F6E55" w:rsidRDefault="004F6E55" w:rsidP="004F6E55">
            <w:pPr>
              <w:jc w:val="left"/>
              <w:rPr>
                <w:rFonts w:ascii="Times New Roman" w:hAnsi="Times New Roman"/>
                <w:sz w:val="22"/>
                <w:szCs w:val="22"/>
              </w:rPr>
            </w:pPr>
          </w:p>
        </w:tc>
        <w:tc>
          <w:tcPr>
            <w:tcW w:w="3384" w:type="dxa"/>
            <w:shd w:val="clear" w:color="auto" w:fill="auto"/>
          </w:tcPr>
          <w:p w14:paraId="342BB315"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11 German Southwest Africa</w:t>
            </w:r>
          </w:p>
        </w:tc>
      </w:tr>
      <w:tr w:rsidR="004F6E55" w:rsidRPr="004F6E55" w14:paraId="7B8E5D73" w14:textId="77777777" w:rsidTr="004F6E55">
        <w:tc>
          <w:tcPr>
            <w:tcW w:w="2994" w:type="dxa"/>
            <w:shd w:val="clear" w:color="auto" w:fill="auto"/>
          </w:tcPr>
          <w:p w14:paraId="155625BE"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4 Balkan Front</w:t>
            </w:r>
          </w:p>
        </w:tc>
        <w:tc>
          <w:tcPr>
            <w:tcW w:w="3198" w:type="dxa"/>
            <w:shd w:val="clear" w:color="auto" w:fill="auto"/>
          </w:tcPr>
          <w:p w14:paraId="24F2B7F3"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8 German Togoland</w:t>
            </w:r>
          </w:p>
          <w:p w14:paraId="0E87BB86" w14:textId="77777777" w:rsidR="004F6E55" w:rsidRPr="004F6E55" w:rsidRDefault="004F6E55" w:rsidP="004F6E55">
            <w:pPr>
              <w:jc w:val="left"/>
              <w:rPr>
                <w:rFonts w:ascii="Times New Roman" w:hAnsi="Times New Roman"/>
                <w:sz w:val="22"/>
                <w:szCs w:val="22"/>
              </w:rPr>
            </w:pPr>
          </w:p>
        </w:tc>
        <w:tc>
          <w:tcPr>
            <w:tcW w:w="3384" w:type="dxa"/>
            <w:shd w:val="clear" w:color="auto" w:fill="auto"/>
          </w:tcPr>
          <w:p w14:paraId="0831B9C8" w14:textId="77777777" w:rsidR="004F6E55" w:rsidRPr="004F6E55" w:rsidRDefault="004F6E55" w:rsidP="004F6E55">
            <w:pPr>
              <w:jc w:val="left"/>
              <w:rPr>
                <w:rFonts w:ascii="Times New Roman" w:hAnsi="Times New Roman"/>
                <w:sz w:val="22"/>
                <w:szCs w:val="22"/>
              </w:rPr>
            </w:pPr>
            <w:r w:rsidRPr="004F6E55">
              <w:rPr>
                <w:rFonts w:ascii="Times New Roman" w:hAnsi="Times New Roman"/>
                <w:sz w:val="22"/>
                <w:szCs w:val="22"/>
              </w:rPr>
              <w:t>12 German Pacific Islands</w:t>
            </w:r>
          </w:p>
          <w:p w14:paraId="76B0E6AC" w14:textId="77777777" w:rsidR="004F6E55" w:rsidRPr="004F6E55" w:rsidRDefault="004F6E55" w:rsidP="004F6E55">
            <w:pPr>
              <w:jc w:val="left"/>
              <w:rPr>
                <w:rFonts w:ascii="Times New Roman" w:hAnsi="Times New Roman"/>
                <w:sz w:val="22"/>
                <w:szCs w:val="22"/>
              </w:rPr>
            </w:pPr>
          </w:p>
        </w:tc>
      </w:tr>
    </w:tbl>
    <w:p w14:paraId="1FA4067B" w14:textId="77777777" w:rsidR="004F6E55" w:rsidRDefault="004F6E55" w:rsidP="004F6E55">
      <w:pPr>
        <w:rPr>
          <w:rFonts w:ascii="Times New Roman" w:hAnsi="Times New Roman"/>
        </w:rPr>
      </w:pPr>
    </w:p>
    <w:p w14:paraId="72996057" w14:textId="77777777" w:rsidR="004F6E55" w:rsidRDefault="008A70BD" w:rsidP="004F6E55">
      <w:pPr>
        <w:rPr>
          <w:rFonts w:ascii="Times New Roman" w:hAnsi="Times New Roman"/>
        </w:rPr>
      </w:pPr>
      <w:r w:rsidRPr="004F6E55">
        <w:rPr>
          <w:rFonts w:ascii="Times New Roman" w:hAnsi="Times New Roman"/>
          <w:noProof/>
          <w:lang w:eastAsia="zh-CN"/>
        </w:rPr>
        <w:drawing>
          <wp:inline distT="0" distB="0" distL="0" distR="0" wp14:anchorId="1F74F421" wp14:editId="64C6541A">
            <wp:extent cx="5939155" cy="6033135"/>
            <wp:effectExtent l="0" t="0" r="0" b="0"/>
            <wp:docPr id="2" name="Picture 26" descr="A picture containing ceramic wa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A picture containing ceramic ware&#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6033135"/>
                    </a:xfrm>
                    <a:prstGeom prst="rect">
                      <a:avLst/>
                    </a:prstGeom>
                    <a:noFill/>
                    <a:ln>
                      <a:noFill/>
                    </a:ln>
                  </pic:spPr>
                </pic:pic>
              </a:graphicData>
            </a:graphic>
          </wp:inline>
        </w:drawing>
      </w:r>
    </w:p>
    <w:p w14:paraId="0111EAA3" w14:textId="77777777" w:rsidR="004F6E55" w:rsidRDefault="004F6E55" w:rsidP="004F6E55">
      <w:pPr>
        <w:rPr>
          <w:rFonts w:ascii="Times New Roman" w:hAnsi="Times New Roman"/>
        </w:rPr>
      </w:pPr>
    </w:p>
    <w:p w14:paraId="27631A9A" w14:textId="77777777" w:rsidR="004F6E55" w:rsidRDefault="008A70BD" w:rsidP="004F6E55">
      <w:pPr>
        <w:rPr>
          <w:rFonts w:ascii="Times New Roman" w:hAnsi="Times New Roman"/>
        </w:rPr>
      </w:pPr>
      <w:r>
        <w:rPr>
          <w:noProof/>
          <w:lang w:eastAsia="zh-CN"/>
        </w:rPr>
        <w:drawing>
          <wp:anchor distT="0" distB="0" distL="114300" distR="114300" simplePos="0" relativeHeight="251656192" behindDoc="0" locked="0" layoutInCell="1" allowOverlap="1" wp14:anchorId="2795598A" wp14:editId="2798D2C9">
            <wp:simplePos x="0" y="0"/>
            <wp:positionH relativeFrom="column">
              <wp:posOffset>-67310</wp:posOffset>
            </wp:positionH>
            <wp:positionV relativeFrom="paragraph">
              <wp:posOffset>330200</wp:posOffset>
            </wp:positionV>
            <wp:extent cx="6438900" cy="5930900"/>
            <wp:effectExtent l="0" t="0" r="0" b="0"/>
            <wp:wrapSquare wrapText="left"/>
            <wp:docPr id="9" name="Picture 2" descr="time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meline"/>
                    <pic:cNvPicPr>
                      <a:picLocks/>
                    </pic:cNvPicPr>
                  </pic:nvPicPr>
                  <pic:blipFill>
                    <a:blip r:embed="rId12" cstate="print">
                      <a:lum bright="-10000" contrast="40000"/>
                      <a:extLst>
                        <a:ext uri="{28A0092B-C50C-407E-A947-70E740481C1C}">
                          <a14:useLocalDpi xmlns:a14="http://schemas.microsoft.com/office/drawing/2010/main" val="0"/>
                        </a:ext>
                      </a:extLst>
                    </a:blip>
                    <a:srcRect/>
                    <a:stretch>
                      <a:fillRect/>
                    </a:stretch>
                  </pic:blipFill>
                  <pic:spPr bwMode="auto">
                    <a:xfrm>
                      <a:off x="0" y="0"/>
                      <a:ext cx="6438900" cy="593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E55">
        <w:rPr>
          <w:rFonts w:ascii="Times New Roman" w:hAnsi="Times New Roman"/>
        </w:rPr>
        <w:t>Review the timelines given below and answer the questions:</w:t>
      </w:r>
    </w:p>
    <w:p w14:paraId="20003FF1" w14:textId="77777777" w:rsidR="004F6E55" w:rsidRDefault="004F6E55" w:rsidP="004F6E55">
      <w:pPr>
        <w:rPr>
          <w:rFonts w:ascii="Times New Roman" w:hAnsi="Times New Roman"/>
        </w:rPr>
      </w:pPr>
    </w:p>
    <w:p w14:paraId="44A1D628" w14:textId="77777777" w:rsidR="004F6E55" w:rsidRDefault="004F6E55" w:rsidP="004F6E55">
      <w:pPr>
        <w:rPr>
          <w:rFonts w:ascii="Times New Roman" w:hAnsi="Times New Roman"/>
        </w:rPr>
      </w:pPr>
    </w:p>
    <w:p w14:paraId="0FA1974F" w14:textId="77777777" w:rsidR="004F6E55" w:rsidRDefault="004F6E55" w:rsidP="004F6E55">
      <w:pPr>
        <w:rPr>
          <w:rFonts w:ascii="Times New Roman" w:hAnsi="Times New Roman"/>
        </w:rPr>
      </w:pPr>
    </w:p>
    <w:p w14:paraId="45367A88" w14:textId="77777777" w:rsidR="004F6E55" w:rsidRDefault="004F6E55" w:rsidP="004F6E55">
      <w:pPr>
        <w:rPr>
          <w:rFonts w:ascii="Times New Roman" w:hAnsi="Times New Roman"/>
        </w:rPr>
      </w:pPr>
    </w:p>
    <w:p w14:paraId="56077C29" w14:textId="77777777" w:rsidR="004F6E55" w:rsidRDefault="004F6E55" w:rsidP="004F6E55">
      <w:pPr>
        <w:rPr>
          <w:rFonts w:ascii="Times New Roman" w:hAnsi="Times New Roman"/>
        </w:rPr>
      </w:pPr>
    </w:p>
    <w:p w14:paraId="7833190B" w14:textId="77777777" w:rsidR="004F6E55" w:rsidRPr="007946CF" w:rsidRDefault="004F6E55" w:rsidP="004F6E55">
      <w:pPr>
        <w:rPr>
          <w:rFonts w:ascii="Times New Roman" w:hAnsi="Times New Roman"/>
        </w:rPr>
      </w:pPr>
    </w:p>
    <w:p w14:paraId="5B54A744" w14:textId="77777777" w:rsidR="004F6E55" w:rsidRPr="006F5A1B" w:rsidRDefault="004F6E55" w:rsidP="004F6E55">
      <w:pPr>
        <w:jc w:val="left"/>
        <w:rPr>
          <w:rFonts w:ascii="Times New Roman" w:hAnsi="Times New Roman"/>
          <w:u w:val="single"/>
        </w:rPr>
      </w:pPr>
      <w:r>
        <w:rPr>
          <w:rFonts w:ascii="Times New Roman" w:hAnsi="Times New Roman"/>
        </w:rPr>
        <w:br w:type="page"/>
      </w:r>
      <w:r>
        <w:rPr>
          <w:rFonts w:ascii="Times New Roman" w:hAnsi="Times New Roman"/>
        </w:rPr>
        <w:lastRenderedPageBreak/>
        <w:t xml:space="preserve">Each of the timelines above has hash-marks (vertical lines) one-inch apart. How much time is represented between the marks in Map </w:t>
      </w:r>
      <w:proofErr w:type="gramStart"/>
      <w:r>
        <w:rPr>
          <w:rFonts w:ascii="Times New Roman" w:hAnsi="Times New Roman"/>
        </w:rPr>
        <w:t>A?</w:t>
      </w:r>
      <w:r w:rsidR="006F5A1B">
        <w:rPr>
          <w:rFonts w:ascii="Times New Roman" w:hAnsi="Times New Roman"/>
        </w:rPr>
        <w:t>_</w:t>
      </w:r>
      <w:proofErr w:type="gramEnd"/>
      <w:r w:rsidR="006F5A1B">
        <w:rPr>
          <w:rFonts w:ascii="Times New Roman" w:hAnsi="Times New Roman"/>
        </w:rPr>
        <w:t xml:space="preserve">_________ </w:t>
      </w:r>
      <w:r>
        <w:rPr>
          <w:rFonts w:ascii="Times New Roman" w:hAnsi="Times New Roman"/>
        </w:rPr>
        <w:t>In Map B?</w:t>
      </w:r>
      <w:r w:rsidR="006F5A1B">
        <w:rPr>
          <w:rFonts w:ascii="Times New Roman" w:hAnsi="Times New Roman"/>
        </w:rPr>
        <w:t>__________</w:t>
      </w:r>
    </w:p>
    <w:p w14:paraId="59A1C7AC" w14:textId="77777777" w:rsidR="004F6E55" w:rsidRDefault="004F6E55" w:rsidP="004F6E55">
      <w:pPr>
        <w:jc w:val="left"/>
        <w:rPr>
          <w:rFonts w:ascii="Times New Roman" w:hAnsi="Times New Roman"/>
        </w:rPr>
      </w:pPr>
    </w:p>
    <w:p w14:paraId="2E7607DF" w14:textId="77777777" w:rsidR="004F6E55" w:rsidRDefault="004F6E55" w:rsidP="004F6E55">
      <w:pPr>
        <w:jc w:val="left"/>
        <w:rPr>
          <w:rFonts w:ascii="Times New Roman" w:hAnsi="Times New Roman"/>
        </w:rPr>
      </w:pPr>
      <w:r>
        <w:rPr>
          <w:rFonts w:ascii="Times New Roman" w:hAnsi="Times New Roman"/>
        </w:rPr>
        <w:t xml:space="preserve">About how long did the Xia dynasty </w:t>
      </w:r>
      <w:proofErr w:type="gramStart"/>
      <w:r>
        <w:rPr>
          <w:rFonts w:ascii="Times New Roman" w:hAnsi="Times New Roman"/>
        </w:rPr>
        <w:t>last?</w:t>
      </w:r>
      <w:r w:rsidR="006F5A1B">
        <w:rPr>
          <w:rFonts w:ascii="Times New Roman" w:hAnsi="Times New Roman"/>
        </w:rPr>
        <w:t>_</w:t>
      </w:r>
      <w:proofErr w:type="gramEnd"/>
      <w:r w:rsidR="006F5A1B">
        <w:rPr>
          <w:rFonts w:ascii="Times New Roman" w:hAnsi="Times New Roman"/>
        </w:rPr>
        <w:t xml:space="preserve">_________ </w:t>
      </w:r>
      <w:r>
        <w:rPr>
          <w:rFonts w:ascii="Times New Roman" w:hAnsi="Times New Roman"/>
        </w:rPr>
        <w:t>The Roman Republic?</w:t>
      </w:r>
      <w:r w:rsidR="006F5A1B">
        <w:rPr>
          <w:rFonts w:ascii="Times New Roman" w:hAnsi="Times New Roman"/>
        </w:rPr>
        <w:t>__________</w:t>
      </w:r>
    </w:p>
    <w:p w14:paraId="0118CF8E" w14:textId="77777777" w:rsidR="004F6E55" w:rsidRPr="007946CF" w:rsidRDefault="004F6E55" w:rsidP="004F6E55">
      <w:pPr>
        <w:jc w:val="left"/>
        <w:rPr>
          <w:rFonts w:ascii="Times New Roman" w:hAnsi="Times New Roman"/>
        </w:rPr>
      </w:pPr>
    </w:p>
    <w:p w14:paraId="2FDF3063" w14:textId="77777777" w:rsidR="004F6E55" w:rsidRDefault="004F6E55" w:rsidP="004F6E55">
      <w:pPr>
        <w:jc w:val="left"/>
        <w:rPr>
          <w:rFonts w:ascii="Times New Roman" w:hAnsi="Times New Roman"/>
        </w:rPr>
      </w:pPr>
      <w:r>
        <w:rPr>
          <w:rFonts w:ascii="Times New Roman" w:hAnsi="Times New Roman"/>
        </w:rPr>
        <w:t xml:space="preserve">Estimate the year that the world population reached </w:t>
      </w:r>
      <w:proofErr w:type="gramStart"/>
      <w:r>
        <w:rPr>
          <w:rFonts w:ascii="Times New Roman" w:hAnsi="Times New Roman"/>
        </w:rPr>
        <w:t>5,000,000.</w:t>
      </w:r>
      <w:r w:rsidR="006F5A1B">
        <w:rPr>
          <w:rFonts w:ascii="Times New Roman" w:hAnsi="Times New Roman"/>
        </w:rPr>
        <w:t>_</w:t>
      </w:r>
      <w:proofErr w:type="gramEnd"/>
      <w:r w:rsidR="006F5A1B">
        <w:rPr>
          <w:rFonts w:ascii="Times New Roman" w:hAnsi="Times New Roman"/>
        </w:rPr>
        <w:t>_________</w:t>
      </w:r>
    </w:p>
    <w:p w14:paraId="2050097B" w14:textId="77777777" w:rsidR="004F6E55" w:rsidRDefault="004F6E55" w:rsidP="004F6E55">
      <w:pPr>
        <w:jc w:val="left"/>
        <w:rPr>
          <w:rFonts w:ascii="Times New Roman" w:hAnsi="Times New Roman"/>
        </w:rPr>
      </w:pPr>
    </w:p>
    <w:p w14:paraId="3988658D" w14:textId="77777777" w:rsidR="004F6E55" w:rsidRDefault="004F6E55" w:rsidP="004F6E55">
      <w:pPr>
        <w:jc w:val="left"/>
        <w:rPr>
          <w:rFonts w:ascii="Times New Roman" w:hAnsi="Times New Roman"/>
        </w:rPr>
      </w:pPr>
      <w:r>
        <w:rPr>
          <w:rFonts w:ascii="Times New Roman" w:hAnsi="Times New Roman"/>
        </w:rPr>
        <w:t>Take a look at the arrows related to the United States. The first one touches the timeline in about 1776, the year the Thirteen Colonies declared their independence from Britain. The second arrow does not touch the timeline at all. What might that represent?</w:t>
      </w:r>
    </w:p>
    <w:p w14:paraId="40AC9459" w14:textId="77777777" w:rsidR="004F6E55" w:rsidRDefault="004F6E55" w:rsidP="004F6E55">
      <w:pPr>
        <w:jc w:val="left"/>
        <w:rPr>
          <w:rFonts w:ascii="Times New Roman" w:hAnsi="Times New Roman"/>
        </w:rPr>
      </w:pPr>
    </w:p>
    <w:p w14:paraId="37C3EC74"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7252FAF9"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747324AE" w14:textId="77777777" w:rsidR="004F6E55" w:rsidRPr="007946CF" w:rsidRDefault="004F6E55" w:rsidP="004F6E55">
      <w:pPr>
        <w:spacing w:line="360" w:lineRule="auto"/>
        <w:jc w:val="left"/>
        <w:rPr>
          <w:rFonts w:ascii="Times New Roman" w:hAnsi="Times New Roman"/>
          <w:u w:val="single"/>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00531BBB" w14:textId="77777777" w:rsidR="004F6E55" w:rsidRPr="007946CF" w:rsidRDefault="004F6E55" w:rsidP="004F6E55">
      <w:pPr>
        <w:pStyle w:val="BodyText2"/>
        <w:tabs>
          <w:tab w:val="left" w:pos="1950"/>
        </w:tabs>
        <w:spacing w:before="60" w:after="60"/>
        <w:jc w:val="left"/>
        <w:rPr>
          <w:rFonts w:ascii="Times New Roman" w:hAnsi="Times New Roman"/>
          <w:sz w:val="24"/>
          <w:szCs w:val="24"/>
        </w:rPr>
      </w:pPr>
    </w:p>
    <w:p w14:paraId="0F5B736F" w14:textId="77777777" w:rsidR="004F6E55" w:rsidRDefault="004F6E55" w:rsidP="004F6E55">
      <w:pPr>
        <w:pStyle w:val="LessonHeader"/>
        <w:spacing w:before="60" w:after="60"/>
        <w:rPr>
          <w:rFonts w:ascii="Times New Roman" w:hAnsi="Times New Roman"/>
          <w:b/>
          <w:szCs w:val="32"/>
        </w:rPr>
      </w:pPr>
      <w:bookmarkStart w:id="10" w:name="_Toc139611547"/>
      <w:r>
        <w:rPr>
          <w:rFonts w:ascii="Times New Roman" w:hAnsi="Times New Roman"/>
          <w:b/>
          <w:szCs w:val="32"/>
        </w:rPr>
        <w:br/>
      </w:r>
      <w:r>
        <w:rPr>
          <w:rFonts w:ascii="Times New Roman" w:hAnsi="Times New Roman"/>
          <w:b/>
          <w:szCs w:val="32"/>
        </w:rPr>
        <w:br/>
      </w:r>
      <w:r>
        <w:rPr>
          <w:rFonts w:ascii="Times New Roman" w:hAnsi="Times New Roman"/>
          <w:b/>
          <w:szCs w:val="32"/>
        </w:rPr>
        <w:br/>
      </w:r>
      <w:r>
        <w:rPr>
          <w:rFonts w:ascii="Times New Roman" w:hAnsi="Times New Roman"/>
          <w:b/>
          <w:szCs w:val="32"/>
        </w:rPr>
        <w:br/>
      </w:r>
    </w:p>
    <w:p w14:paraId="42681A07" w14:textId="77777777" w:rsidR="004F6E55" w:rsidRPr="00AA16B3" w:rsidRDefault="004F6E55" w:rsidP="004F6E55">
      <w:pPr>
        <w:pStyle w:val="LessonHeader"/>
        <w:spacing w:before="60" w:after="60"/>
        <w:rPr>
          <w:rFonts w:ascii="Times New Roman" w:hAnsi="Times New Roman"/>
          <w:b/>
          <w:szCs w:val="32"/>
        </w:rPr>
      </w:pPr>
      <w:r>
        <w:rPr>
          <w:rFonts w:ascii="Times New Roman" w:hAnsi="Times New Roman"/>
          <w:b/>
          <w:szCs w:val="32"/>
        </w:rPr>
        <w:br w:type="page"/>
      </w:r>
      <w:r w:rsidRPr="00AA16B3">
        <w:rPr>
          <w:rFonts w:ascii="Times New Roman" w:hAnsi="Times New Roman"/>
          <w:b/>
          <w:szCs w:val="32"/>
        </w:rPr>
        <w:lastRenderedPageBreak/>
        <w:t>Lesson 2</w:t>
      </w:r>
    </w:p>
    <w:p w14:paraId="2EBB694C" w14:textId="77777777" w:rsidR="004F6E55" w:rsidRPr="00AA16B3" w:rsidRDefault="004F6E55" w:rsidP="004F6E55">
      <w:pPr>
        <w:pStyle w:val="LessonHeader"/>
        <w:spacing w:before="60" w:after="60"/>
        <w:rPr>
          <w:rFonts w:ascii="Times New Roman" w:hAnsi="Times New Roman"/>
          <w:b/>
          <w:szCs w:val="32"/>
        </w:rPr>
      </w:pPr>
      <w:r w:rsidRPr="00AA16B3">
        <w:rPr>
          <w:rFonts w:ascii="Times New Roman" w:hAnsi="Times New Roman"/>
          <w:b/>
          <w:szCs w:val="32"/>
        </w:rPr>
        <w:t>Maps of Space</w:t>
      </w:r>
      <w:bookmarkEnd w:id="10"/>
    </w:p>
    <w:p w14:paraId="66C36418" w14:textId="77777777" w:rsidR="004F6E55" w:rsidRDefault="004F6E55" w:rsidP="004F6E55">
      <w:pPr>
        <w:pStyle w:val="SectionTitle"/>
      </w:pPr>
    </w:p>
    <w:p w14:paraId="70E3E49A" w14:textId="77777777" w:rsidR="004F6E55" w:rsidRPr="007946CF" w:rsidRDefault="004F6E55" w:rsidP="004F6E55">
      <w:pPr>
        <w:pStyle w:val="SectionTitle"/>
      </w:pPr>
      <w:r w:rsidRPr="007946CF">
        <w:t>Preparation</w:t>
      </w:r>
    </w:p>
    <w:p w14:paraId="71C5D9C2" w14:textId="77777777" w:rsidR="004F6E55" w:rsidRPr="007946CF" w:rsidRDefault="004F6E55" w:rsidP="004F6E55">
      <w:pPr>
        <w:jc w:val="left"/>
        <w:rPr>
          <w:rFonts w:ascii="Times New Roman" w:hAnsi="Times New Roman"/>
        </w:rPr>
      </w:pPr>
      <w:r w:rsidRPr="007946CF">
        <w:rPr>
          <w:rFonts w:ascii="Times New Roman" w:hAnsi="Times New Roman"/>
        </w:rPr>
        <w:t>This le</w:t>
      </w:r>
      <w:r>
        <w:rPr>
          <w:rFonts w:ascii="Times New Roman" w:hAnsi="Times New Roman"/>
        </w:rPr>
        <w:t xml:space="preserve">sson lends itself nicely to </w:t>
      </w:r>
      <w:r w:rsidRPr="007946CF">
        <w:rPr>
          <w:rFonts w:ascii="Times New Roman" w:hAnsi="Times New Roman"/>
        </w:rPr>
        <w:t>students b</w:t>
      </w:r>
      <w:r>
        <w:rPr>
          <w:rFonts w:ascii="Times New Roman" w:hAnsi="Times New Roman"/>
        </w:rPr>
        <w:t>eing up and moving in the class</w:t>
      </w:r>
      <w:r w:rsidRPr="007946CF">
        <w:rPr>
          <w:rFonts w:ascii="Times New Roman" w:hAnsi="Times New Roman"/>
        </w:rPr>
        <w:t>room or around campus</w:t>
      </w:r>
      <w:r>
        <w:rPr>
          <w:rFonts w:ascii="Times New Roman" w:hAnsi="Times New Roman"/>
        </w:rPr>
        <w:t>,</w:t>
      </w:r>
      <w:r w:rsidRPr="007946CF">
        <w:rPr>
          <w:rFonts w:ascii="Times New Roman" w:hAnsi="Times New Roman"/>
        </w:rPr>
        <w:t xml:space="preserve"> as well as working on their artistic or drawing skills.</w:t>
      </w:r>
      <w:r>
        <w:rPr>
          <w:rFonts w:ascii="Times New Roman" w:hAnsi="Times New Roman"/>
        </w:rPr>
        <w:t xml:space="preserve"> </w:t>
      </w:r>
      <w:r w:rsidRPr="007946CF">
        <w:rPr>
          <w:rFonts w:ascii="Times New Roman" w:hAnsi="Times New Roman"/>
        </w:rPr>
        <w:t>The first ha</w:t>
      </w:r>
      <w:r>
        <w:rPr>
          <w:rFonts w:ascii="Times New Roman" w:hAnsi="Times New Roman"/>
        </w:rPr>
        <w:t>lf of this lesson will require quarter</w:t>
      </w:r>
      <w:r w:rsidRPr="007946CF">
        <w:rPr>
          <w:rFonts w:ascii="Times New Roman" w:hAnsi="Times New Roman"/>
        </w:rPr>
        <w:t>-i</w:t>
      </w:r>
      <w:r>
        <w:rPr>
          <w:rFonts w:ascii="Times New Roman" w:hAnsi="Times New Roman"/>
        </w:rPr>
        <w:t>nch graph paper</w:t>
      </w:r>
      <w:r w:rsidRPr="007946CF">
        <w:rPr>
          <w:rFonts w:ascii="Times New Roman" w:hAnsi="Times New Roman"/>
        </w:rPr>
        <w:t>.</w:t>
      </w:r>
      <w:r>
        <w:rPr>
          <w:rFonts w:ascii="Times New Roman" w:hAnsi="Times New Roman"/>
        </w:rPr>
        <w:t xml:space="preserve"> If teachers</w:t>
      </w:r>
      <w:r w:rsidRPr="007946CF">
        <w:rPr>
          <w:rFonts w:ascii="Times New Roman" w:hAnsi="Times New Roman"/>
        </w:rPr>
        <w:t xml:space="preserve"> have open space available (such as a playground or fi</w:t>
      </w:r>
      <w:r>
        <w:rPr>
          <w:rFonts w:ascii="Times New Roman" w:hAnsi="Times New Roman"/>
        </w:rPr>
        <w:t xml:space="preserve">eld), they should consider having </w:t>
      </w:r>
      <w:r w:rsidRPr="007946CF">
        <w:rPr>
          <w:rFonts w:ascii="Times New Roman" w:hAnsi="Times New Roman"/>
        </w:rPr>
        <w:t>another adult to he</w:t>
      </w:r>
      <w:r>
        <w:rPr>
          <w:rFonts w:ascii="Times New Roman" w:hAnsi="Times New Roman"/>
        </w:rPr>
        <w:t>lp with the outdoor version of “What Do You See?” If the teacher</w:t>
      </w:r>
      <w:r w:rsidRPr="007946CF">
        <w:rPr>
          <w:rFonts w:ascii="Times New Roman" w:hAnsi="Times New Roman"/>
        </w:rPr>
        <w:t xml:space="preserve"> opt</w:t>
      </w:r>
      <w:r>
        <w:rPr>
          <w:rFonts w:ascii="Times New Roman" w:hAnsi="Times New Roman"/>
        </w:rPr>
        <w:t>s</w:t>
      </w:r>
      <w:r w:rsidRPr="007946CF">
        <w:rPr>
          <w:rFonts w:ascii="Times New Roman" w:hAnsi="Times New Roman"/>
        </w:rPr>
        <w:t xml:space="preserve"> for the indoor version </w:t>
      </w:r>
      <w:r>
        <w:rPr>
          <w:rFonts w:ascii="Times New Roman" w:hAnsi="Times New Roman"/>
        </w:rPr>
        <w:t xml:space="preserve">(option 1) </w:t>
      </w:r>
      <w:r w:rsidRPr="007946CF">
        <w:rPr>
          <w:rFonts w:ascii="Times New Roman" w:hAnsi="Times New Roman"/>
        </w:rPr>
        <w:t>of this activity, an overhead projector will be needed</w:t>
      </w:r>
      <w:r>
        <w:rPr>
          <w:rFonts w:ascii="Times New Roman" w:hAnsi="Times New Roman"/>
        </w:rPr>
        <w:t>,</w:t>
      </w:r>
      <w:r w:rsidRPr="007946CF">
        <w:rPr>
          <w:rFonts w:ascii="Times New Roman" w:hAnsi="Times New Roman"/>
        </w:rPr>
        <w:t xml:space="preserve"> along with </w:t>
      </w:r>
      <w:r>
        <w:rPr>
          <w:rFonts w:ascii="Times New Roman" w:hAnsi="Times New Roman"/>
        </w:rPr>
        <w:t xml:space="preserve">the </w:t>
      </w:r>
      <w:r w:rsidRPr="007946CF">
        <w:rPr>
          <w:rFonts w:ascii="Times New Roman" w:hAnsi="Times New Roman"/>
        </w:rPr>
        <w:t>transparencies of Teacher Tools 1 through 4.</w:t>
      </w:r>
      <w:r>
        <w:rPr>
          <w:rFonts w:ascii="Times New Roman" w:hAnsi="Times New Roman"/>
        </w:rPr>
        <w:t xml:space="preserve"> For the indoor version (option 2), the class will need a large photo mosaic poster. There is computer software to help generate these, or perhaps they can be purchased.</w:t>
      </w:r>
    </w:p>
    <w:p w14:paraId="4E3FE462" w14:textId="77777777" w:rsidR="004F6E55" w:rsidRPr="007946CF" w:rsidRDefault="004F6E55" w:rsidP="004F6E55">
      <w:pPr>
        <w:jc w:val="left"/>
        <w:rPr>
          <w:rFonts w:ascii="Times New Roman" w:hAnsi="Times New Roman"/>
        </w:rPr>
      </w:pPr>
    </w:p>
    <w:p w14:paraId="042955A7" w14:textId="77777777" w:rsidR="004F6E55" w:rsidRPr="007946CF" w:rsidRDefault="004F6E55" w:rsidP="004F6E55">
      <w:pPr>
        <w:pStyle w:val="SectionTitle"/>
      </w:pPr>
      <w:r w:rsidRPr="007946CF">
        <w:t>Introduction</w:t>
      </w:r>
    </w:p>
    <w:p w14:paraId="40C7972C" w14:textId="77777777" w:rsidR="004F6E55" w:rsidRPr="007946CF" w:rsidRDefault="004F6E55" w:rsidP="004F6E55">
      <w:pPr>
        <w:jc w:val="left"/>
        <w:rPr>
          <w:rFonts w:ascii="Times New Roman" w:hAnsi="Times New Roman"/>
        </w:rPr>
      </w:pPr>
      <w:r w:rsidRPr="007946CF">
        <w:rPr>
          <w:rFonts w:ascii="Times New Roman" w:hAnsi="Times New Roman"/>
        </w:rPr>
        <w:t>Understanding spatial and chronological relationships is crucial to understanding historical developments.</w:t>
      </w:r>
      <w:r>
        <w:rPr>
          <w:rFonts w:ascii="Times New Roman" w:hAnsi="Times New Roman"/>
        </w:rPr>
        <w:t xml:space="preserve"> </w:t>
      </w:r>
      <w:r w:rsidRPr="007946CF">
        <w:rPr>
          <w:rFonts w:ascii="Times New Roman" w:hAnsi="Times New Roman"/>
        </w:rPr>
        <w:t xml:space="preserve">Polynesia and </w:t>
      </w:r>
      <w:r>
        <w:rPr>
          <w:rFonts w:ascii="Times New Roman" w:hAnsi="Times New Roman"/>
        </w:rPr>
        <w:t xml:space="preserve">the </w:t>
      </w:r>
      <w:r w:rsidRPr="007946CF">
        <w:rPr>
          <w:rFonts w:ascii="Times New Roman" w:hAnsi="Times New Roman"/>
        </w:rPr>
        <w:t>Mediterranean</w:t>
      </w:r>
      <w:r>
        <w:rPr>
          <w:rFonts w:ascii="Times New Roman" w:hAnsi="Times New Roman"/>
        </w:rPr>
        <w:t xml:space="preserve"> region</w:t>
      </w:r>
      <w:r w:rsidRPr="007946CF">
        <w:rPr>
          <w:rFonts w:ascii="Times New Roman" w:hAnsi="Times New Roman"/>
        </w:rPr>
        <w:t>, for example, developed in very different ways from</w:t>
      </w:r>
      <w:r>
        <w:rPr>
          <w:rFonts w:ascii="Times New Roman" w:hAnsi="Times New Roman"/>
        </w:rPr>
        <w:t xml:space="preserve"> the Amazon basin or Inner Eurasia</w:t>
      </w:r>
      <w:r w:rsidRPr="007946CF">
        <w:rPr>
          <w:rFonts w:ascii="Times New Roman" w:hAnsi="Times New Roman"/>
        </w:rPr>
        <w:t xml:space="preserve"> because of their differing geographical settings.</w:t>
      </w:r>
      <w:r>
        <w:rPr>
          <w:rFonts w:ascii="Times New Roman" w:hAnsi="Times New Roman"/>
        </w:rPr>
        <w:t xml:space="preserve"> </w:t>
      </w:r>
      <w:r w:rsidRPr="007946CF">
        <w:rPr>
          <w:rFonts w:ascii="Times New Roman" w:hAnsi="Times New Roman"/>
        </w:rPr>
        <w:t>In this lesson, students will explore how to shift scales based on the subject at hand.</w:t>
      </w:r>
      <w:r>
        <w:rPr>
          <w:rFonts w:ascii="Times New Roman" w:hAnsi="Times New Roman"/>
        </w:rPr>
        <w:t xml:space="preserve"> </w:t>
      </w:r>
      <w:r w:rsidRPr="007946CF">
        <w:rPr>
          <w:rFonts w:ascii="Times New Roman" w:hAnsi="Times New Roman"/>
        </w:rPr>
        <w:t>It is vital for students to understand th</w:t>
      </w:r>
      <w:r>
        <w:rPr>
          <w:rFonts w:ascii="Times New Roman" w:hAnsi="Times New Roman"/>
        </w:rPr>
        <w:t>at each perspective is a tool. T</w:t>
      </w:r>
      <w:r w:rsidRPr="007946CF">
        <w:rPr>
          <w:rFonts w:ascii="Times New Roman" w:hAnsi="Times New Roman"/>
        </w:rPr>
        <w:t>here is no value judgment about one b</w:t>
      </w:r>
      <w:r>
        <w:rPr>
          <w:rFonts w:ascii="Times New Roman" w:hAnsi="Times New Roman"/>
        </w:rPr>
        <w:t>eing “better”</w:t>
      </w:r>
      <w:r w:rsidRPr="007946CF">
        <w:rPr>
          <w:rFonts w:ascii="Times New Roman" w:hAnsi="Times New Roman"/>
        </w:rPr>
        <w:t xml:space="preserve"> than another.</w:t>
      </w:r>
      <w:r>
        <w:rPr>
          <w:rFonts w:ascii="Times New Roman" w:hAnsi="Times New Roman"/>
        </w:rPr>
        <w:t xml:space="preserve"> </w:t>
      </w:r>
      <w:r w:rsidRPr="007946CF">
        <w:rPr>
          <w:rFonts w:ascii="Times New Roman" w:hAnsi="Times New Roman"/>
        </w:rPr>
        <w:t>They simply give different information.</w:t>
      </w:r>
    </w:p>
    <w:p w14:paraId="43FF52F8" w14:textId="77777777" w:rsidR="004F6E55" w:rsidRPr="007946CF" w:rsidRDefault="004F6E55" w:rsidP="004F6E55">
      <w:pPr>
        <w:jc w:val="left"/>
        <w:rPr>
          <w:rFonts w:ascii="Times New Roman" w:hAnsi="Times New Roman"/>
        </w:rPr>
      </w:pPr>
    </w:p>
    <w:p w14:paraId="351EC1B8" w14:textId="77777777" w:rsidR="004F6E55" w:rsidRPr="007946CF" w:rsidRDefault="004F6E55" w:rsidP="004F6E55">
      <w:pPr>
        <w:pStyle w:val="SectionTitle"/>
      </w:pPr>
      <w:r>
        <w:t xml:space="preserve">Activity: </w:t>
      </w:r>
      <w:r w:rsidRPr="007946CF">
        <w:t xml:space="preserve">Perspectives on </w:t>
      </w:r>
      <w:r>
        <w:t>Space</w:t>
      </w:r>
    </w:p>
    <w:p w14:paraId="77FA9093" w14:textId="77777777" w:rsidR="004F6E55" w:rsidRDefault="004F6E55" w:rsidP="004F6E55">
      <w:pPr>
        <w:ind w:left="1080"/>
        <w:jc w:val="left"/>
        <w:rPr>
          <w:rFonts w:ascii="Times New Roman" w:hAnsi="Times New Roman"/>
        </w:rPr>
      </w:pPr>
    </w:p>
    <w:p w14:paraId="62894459" w14:textId="77777777" w:rsidR="004F6E55" w:rsidRDefault="004F6E55" w:rsidP="004F6E55">
      <w:pPr>
        <w:jc w:val="left"/>
        <w:rPr>
          <w:rFonts w:ascii="Times New Roman" w:hAnsi="Times New Roman"/>
        </w:rPr>
      </w:pPr>
      <w:r>
        <w:rPr>
          <w:rFonts w:ascii="Times New Roman" w:hAnsi="Times New Roman"/>
        </w:rPr>
        <w:t xml:space="preserve">I. What Do You See? </w:t>
      </w:r>
      <w:r w:rsidRPr="007946CF">
        <w:rPr>
          <w:rFonts w:ascii="Times New Roman" w:hAnsi="Times New Roman"/>
        </w:rPr>
        <w:t>The Outdoor Version</w:t>
      </w:r>
    </w:p>
    <w:p w14:paraId="470FE85E" w14:textId="77777777" w:rsidR="004F6E55" w:rsidRPr="007946CF" w:rsidRDefault="004F6E55" w:rsidP="004F6E55">
      <w:pPr>
        <w:jc w:val="left"/>
        <w:rPr>
          <w:rFonts w:ascii="Times New Roman" w:hAnsi="Times New Roman"/>
        </w:rPr>
      </w:pPr>
    </w:p>
    <w:p w14:paraId="4852366A" w14:textId="77777777" w:rsidR="0009148F" w:rsidRDefault="004F6E55" w:rsidP="0009148F">
      <w:pPr>
        <w:pStyle w:val="ListParagraph"/>
        <w:numPr>
          <w:ilvl w:val="0"/>
          <w:numId w:val="13"/>
        </w:numPr>
        <w:jc w:val="left"/>
        <w:rPr>
          <w:rFonts w:ascii="Times New Roman" w:hAnsi="Times New Roman"/>
        </w:rPr>
      </w:pPr>
      <w:r w:rsidRPr="0009148F">
        <w:rPr>
          <w:rFonts w:ascii="Times New Roman" w:hAnsi="Times New Roman"/>
        </w:rPr>
        <w:t>Take the class outside to a ball field, playground, or any open space that gives you at least 100 yards of clear view. Each student should have Student Handout 2.1, a pen/pencil, and something hard to use as a portable desk (notebook, text book, etc.)</w:t>
      </w:r>
    </w:p>
    <w:p w14:paraId="14FE594D" w14:textId="77777777" w:rsidR="0009148F" w:rsidRPr="0009148F" w:rsidRDefault="0009148F" w:rsidP="0009148F">
      <w:pPr>
        <w:jc w:val="left"/>
        <w:rPr>
          <w:rFonts w:ascii="Times New Roman" w:hAnsi="Times New Roman"/>
        </w:rPr>
      </w:pPr>
    </w:p>
    <w:p w14:paraId="7CB49BD0" w14:textId="77777777" w:rsidR="0009148F" w:rsidRDefault="004F6E55" w:rsidP="0009148F">
      <w:pPr>
        <w:pStyle w:val="ListParagraph"/>
        <w:numPr>
          <w:ilvl w:val="0"/>
          <w:numId w:val="13"/>
        </w:numPr>
        <w:jc w:val="left"/>
        <w:rPr>
          <w:rFonts w:ascii="Times New Roman" w:hAnsi="Times New Roman"/>
        </w:rPr>
      </w:pPr>
      <w:r w:rsidRPr="0009148F">
        <w:rPr>
          <w:rFonts w:ascii="Times New Roman" w:hAnsi="Times New Roman"/>
        </w:rPr>
        <w:t>Have the other adult go to the far end of the field. This person is the “subject” of your study. Focusing on the subject, give the students a few minutes to complete the    first section of Student Handout 2.1.</w:t>
      </w:r>
    </w:p>
    <w:p w14:paraId="37CA6749" w14:textId="77777777" w:rsidR="0009148F" w:rsidRPr="0009148F" w:rsidRDefault="0009148F" w:rsidP="0009148F">
      <w:pPr>
        <w:pStyle w:val="ListParagraph"/>
        <w:rPr>
          <w:rFonts w:ascii="Times New Roman" w:hAnsi="Times New Roman"/>
        </w:rPr>
      </w:pPr>
    </w:p>
    <w:p w14:paraId="6AE92493" w14:textId="77777777" w:rsidR="0009148F" w:rsidRDefault="004F6E55" w:rsidP="0009148F">
      <w:pPr>
        <w:pStyle w:val="ListParagraph"/>
        <w:numPr>
          <w:ilvl w:val="0"/>
          <w:numId w:val="13"/>
        </w:numPr>
        <w:jc w:val="left"/>
        <w:rPr>
          <w:rFonts w:ascii="Times New Roman" w:hAnsi="Times New Roman"/>
        </w:rPr>
      </w:pPr>
      <w:r w:rsidRPr="0009148F">
        <w:rPr>
          <w:rFonts w:ascii="Times New Roman" w:hAnsi="Times New Roman"/>
        </w:rPr>
        <w:t>Have the subject move closer to the student, perhaps halfway between them and the position they had taken above. Again focusing on the subject, give the students a few moments to complete the second section of Student Handout 2.1.</w:t>
      </w:r>
    </w:p>
    <w:p w14:paraId="0D2CF911" w14:textId="77777777" w:rsidR="0009148F" w:rsidRPr="0009148F" w:rsidRDefault="0009148F" w:rsidP="0009148F">
      <w:pPr>
        <w:pStyle w:val="ListParagraph"/>
        <w:rPr>
          <w:rFonts w:ascii="Times New Roman" w:hAnsi="Times New Roman"/>
        </w:rPr>
      </w:pPr>
    </w:p>
    <w:p w14:paraId="115BB6C1" w14:textId="77777777" w:rsidR="0009148F" w:rsidRDefault="004F6E55" w:rsidP="0009148F">
      <w:pPr>
        <w:pStyle w:val="ListParagraph"/>
        <w:numPr>
          <w:ilvl w:val="0"/>
          <w:numId w:val="13"/>
        </w:numPr>
        <w:jc w:val="left"/>
        <w:rPr>
          <w:rFonts w:ascii="Times New Roman" w:hAnsi="Times New Roman"/>
        </w:rPr>
      </w:pPr>
      <w:r w:rsidRPr="0009148F">
        <w:rPr>
          <w:rFonts w:ascii="Times New Roman" w:hAnsi="Times New Roman"/>
        </w:rPr>
        <w:t>Have the subject move to stand among the students. Again focusing on the subject, give the students a few moments to complete the third section of Student Handout 2.1.</w:t>
      </w:r>
    </w:p>
    <w:p w14:paraId="067EB8B9" w14:textId="77777777" w:rsidR="0009148F" w:rsidRPr="0009148F" w:rsidRDefault="0009148F" w:rsidP="0009148F">
      <w:pPr>
        <w:pStyle w:val="ListParagraph"/>
        <w:rPr>
          <w:rFonts w:ascii="Times New Roman" w:hAnsi="Times New Roman"/>
        </w:rPr>
      </w:pPr>
    </w:p>
    <w:p w14:paraId="468143EF" w14:textId="77777777" w:rsidR="004F6E55" w:rsidRPr="0009148F" w:rsidRDefault="004F6E55" w:rsidP="0009148F">
      <w:pPr>
        <w:pStyle w:val="ListParagraph"/>
        <w:numPr>
          <w:ilvl w:val="0"/>
          <w:numId w:val="13"/>
        </w:numPr>
        <w:jc w:val="left"/>
        <w:rPr>
          <w:rFonts w:ascii="Times New Roman" w:hAnsi="Times New Roman"/>
        </w:rPr>
      </w:pPr>
      <w:r w:rsidRPr="0009148F">
        <w:rPr>
          <w:rFonts w:ascii="Times New Roman" w:hAnsi="Times New Roman"/>
        </w:rPr>
        <w:t>Return to the classroom. Discuss the questions raised in the final section of Student Handout 2.1 (Note: depending on time or other considerations, this section can be alternatively used as an assessment.)</w:t>
      </w:r>
    </w:p>
    <w:p w14:paraId="6818008A" w14:textId="77777777" w:rsidR="004F6E55" w:rsidRPr="007946CF" w:rsidRDefault="004F6E55" w:rsidP="004F6E55">
      <w:pPr>
        <w:ind w:left="1980"/>
        <w:jc w:val="left"/>
        <w:rPr>
          <w:rFonts w:ascii="Times New Roman" w:hAnsi="Times New Roman"/>
        </w:rPr>
      </w:pPr>
    </w:p>
    <w:p w14:paraId="7BD98A5E" w14:textId="77777777" w:rsidR="004F6E55" w:rsidRDefault="004F6E55" w:rsidP="004F6E55">
      <w:pPr>
        <w:jc w:val="left"/>
        <w:rPr>
          <w:rFonts w:ascii="Times New Roman" w:hAnsi="Times New Roman"/>
        </w:rPr>
      </w:pPr>
      <w:r>
        <w:rPr>
          <w:rFonts w:ascii="Times New Roman" w:hAnsi="Times New Roman"/>
        </w:rPr>
        <w:lastRenderedPageBreak/>
        <w:t xml:space="preserve">II. </w:t>
      </w:r>
      <w:r w:rsidRPr="007946CF">
        <w:rPr>
          <w:rFonts w:ascii="Times New Roman" w:hAnsi="Times New Roman"/>
        </w:rPr>
        <w:t>What Do You See?</w:t>
      </w:r>
      <w:r>
        <w:rPr>
          <w:rFonts w:ascii="Times New Roman" w:hAnsi="Times New Roman"/>
        </w:rPr>
        <w:t xml:space="preserve"> </w:t>
      </w:r>
      <w:r w:rsidRPr="007946CF">
        <w:rPr>
          <w:rFonts w:ascii="Times New Roman" w:hAnsi="Times New Roman"/>
        </w:rPr>
        <w:t>The Indoor Version (Option 1)</w:t>
      </w:r>
    </w:p>
    <w:p w14:paraId="639E28FD" w14:textId="77777777" w:rsidR="004F6E55" w:rsidRDefault="004F6E55" w:rsidP="004F6E55">
      <w:pPr>
        <w:jc w:val="left"/>
        <w:rPr>
          <w:rFonts w:ascii="Times New Roman" w:hAnsi="Times New Roman"/>
        </w:rPr>
      </w:pPr>
    </w:p>
    <w:p w14:paraId="45976107" w14:textId="77777777" w:rsidR="004F6E55" w:rsidRDefault="004F6E55" w:rsidP="004F6E55">
      <w:pPr>
        <w:ind w:left="1014" w:hanging="294"/>
        <w:jc w:val="left"/>
        <w:rPr>
          <w:rFonts w:ascii="Times New Roman" w:hAnsi="Times New Roman"/>
        </w:rPr>
      </w:pPr>
      <w:r>
        <w:rPr>
          <w:rFonts w:ascii="Times New Roman" w:hAnsi="Times New Roman"/>
        </w:rPr>
        <w:t xml:space="preserve">A. </w:t>
      </w:r>
      <w:r w:rsidRPr="007946CF">
        <w:rPr>
          <w:rFonts w:ascii="Times New Roman" w:hAnsi="Times New Roman"/>
        </w:rPr>
        <w:t>With an overhead pro</w:t>
      </w:r>
      <w:r>
        <w:rPr>
          <w:rFonts w:ascii="Times New Roman" w:hAnsi="Times New Roman"/>
        </w:rPr>
        <w:t>jector turned off, lay Teacher</w:t>
      </w:r>
      <w:r w:rsidRPr="007946CF">
        <w:rPr>
          <w:rFonts w:ascii="Times New Roman" w:hAnsi="Times New Roman"/>
        </w:rPr>
        <w:t xml:space="preserve"> Tool </w:t>
      </w:r>
      <w:r>
        <w:rPr>
          <w:rFonts w:ascii="Times New Roman" w:hAnsi="Times New Roman"/>
        </w:rPr>
        <w:t>2.</w:t>
      </w:r>
      <w:r w:rsidRPr="007946CF">
        <w:rPr>
          <w:rFonts w:ascii="Times New Roman" w:hAnsi="Times New Roman"/>
        </w:rPr>
        <w:t>1 on the projector, then turn it on.</w:t>
      </w:r>
      <w:r>
        <w:rPr>
          <w:rFonts w:ascii="Times New Roman" w:hAnsi="Times New Roman"/>
        </w:rPr>
        <w:t xml:space="preserve"> </w:t>
      </w:r>
      <w:r w:rsidRPr="007946CF">
        <w:rPr>
          <w:rFonts w:ascii="Times New Roman" w:hAnsi="Times New Roman"/>
        </w:rPr>
        <w:t>(You may wish to conceal the questions and information provided below each image.)</w:t>
      </w:r>
    </w:p>
    <w:p w14:paraId="5B7231B1" w14:textId="77777777" w:rsidR="004F6E55" w:rsidRDefault="004F6E55" w:rsidP="004F6E55">
      <w:pPr>
        <w:ind w:left="1014" w:hanging="294"/>
        <w:jc w:val="left"/>
        <w:rPr>
          <w:rFonts w:ascii="Times New Roman" w:hAnsi="Times New Roman"/>
        </w:rPr>
      </w:pPr>
    </w:p>
    <w:p w14:paraId="46E93F92" w14:textId="77777777" w:rsidR="004F6E55" w:rsidRDefault="004F6E55" w:rsidP="004F6E55">
      <w:pPr>
        <w:ind w:left="1014" w:hanging="294"/>
        <w:jc w:val="left"/>
        <w:rPr>
          <w:rFonts w:ascii="Times New Roman" w:hAnsi="Times New Roman"/>
        </w:rPr>
      </w:pPr>
      <w:r>
        <w:rPr>
          <w:rFonts w:ascii="Times New Roman" w:hAnsi="Times New Roman"/>
        </w:rPr>
        <w:t xml:space="preserve">B. </w:t>
      </w:r>
      <w:r w:rsidRPr="007946CF">
        <w:rPr>
          <w:rFonts w:ascii="Times New Roman" w:hAnsi="Times New Roman"/>
        </w:rPr>
        <w:t>Ask students to describe what they see and to draw any conclusions they can from what they see.</w:t>
      </w:r>
      <w:r>
        <w:rPr>
          <w:rFonts w:ascii="Times New Roman" w:hAnsi="Times New Roman"/>
        </w:rPr>
        <w:t xml:space="preserve"> </w:t>
      </w:r>
      <w:r w:rsidRPr="007946CF">
        <w:rPr>
          <w:rFonts w:ascii="Times New Roman" w:hAnsi="Times New Roman"/>
        </w:rPr>
        <w:t>Turn the projector off.</w:t>
      </w:r>
    </w:p>
    <w:p w14:paraId="7D38AFEF" w14:textId="77777777" w:rsidR="004F6E55" w:rsidRDefault="004F6E55" w:rsidP="004F6E55">
      <w:pPr>
        <w:ind w:left="1014" w:hanging="294"/>
        <w:jc w:val="left"/>
        <w:rPr>
          <w:rFonts w:ascii="Times New Roman" w:hAnsi="Times New Roman"/>
        </w:rPr>
      </w:pPr>
    </w:p>
    <w:p w14:paraId="02C2533F" w14:textId="77777777" w:rsidR="004F6E55" w:rsidRDefault="004F6E55" w:rsidP="004F6E55">
      <w:pPr>
        <w:ind w:left="1014" w:hanging="294"/>
        <w:jc w:val="left"/>
        <w:rPr>
          <w:rFonts w:ascii="Times New Roman" w:hAnsi="Times New Roman"/>
        </w:rPr>
      </w:pPr>
      <w:r>
        <w:rPr>
          <w:rFonts w:ascii="Times New Roman" w:hAnsi="Times New Roman"/>
        </w:rPr>
        <w:t>C. Remove Teacher To</w:t>
      </w:r>
      <w:r w:rsidRPr="007946CF">
        <w:rPr>
          <w:rFonts w:ascii="Times New Roman" w:hAnsi="Times New Roman"/>
        </w:rPr>
        <w:t xml:space="preserve">ol </w:t>
      </w:r>
      <w:r>
        <w:rPr>
          <w:rFonts w:ascii="Times New Roman" w:hAnsi="Times New Roman"/>
        </w:rPr>
        <w:t>2.</w:t>
      </w:r>
      <w:r w:rsidRPr="007946CF">
        <w:rPr>
          <w:rFonts w:ascii="Times New Roman" w:hAnsi="Times New Roman"/>
        </w:rPr>
        <w:t>1</w:t>
      </w:r>
      <w:r>
        <w:rPr>
          <w:rFonts w:ascii="Times New Roman" w:hAnsi="Times New Roman"/>
        </w:rPr>
        <w:t xml:space="preserve"> and replace it with Teacher</w:t>
      </w:r>
      <w:r w:rsidRPr="007946CF">
        <w:rPr>
          <w:rFonts w:ascii="Times New Roman" w:hAnsi="Times New Roman"/>
        </w:rPr>
        <w:t xml:space="preserve"> Tool </w:t>
      </w:r>
      <w:r>
        <w:rPr>
          <w:rFonts w:ascii="Times New Roman" w:hAnsi="Times New Roman"/>
        </w:rPr>
        <w:t>2.</w:t>
      </w:r>
      <w:r w:rsidRPr="007946CF">
        <w:rPr>
          <w:rFonts w:ascii="Times New Roman" w:hAnsi="Times New Roman"/>
        </w:rPr>
        <w:t>2.</w:t>
      </w:r>
      <w:r>
        <w:rPr>
          <w:rFonts w:ascii="Times New Roman" w:hAnsi="Times New Roman"/>
        </w:rPr>
        <w:t xml:space="preserve"> </w:t>
      </w:r>
      <w:r w:rsidRPr="007946CF">
        <w:rPr>
          <w:rFonts w:ascii="Times New Roman" w:hAnsi="Times New Roman"/>
        </w:rPr>
        <w:t>Turn the</w:t>
      </w:r>
      <w:r>
        <w:rPr>
          <w:rFonts w:ascii="Times New Roman" w:hAnsi="Times New Roman"/>
        </w:rPr>
        <w:t xml:space="preserve"> projector on and repeat step B</w:t>
      </w:r>
      <w:r w:rsidRPr="007946CF">
        <w:rPr>
          <w:rFonts w:ascii="Times New Roman" w:hAnsi="Times New Roman"/>
        </w:rPr>
        <w:t xml:space="preserve"> above.</w:t>
      </w:r>
    </w:p>
    <w:p w14:paraId="74004F42" w14:textId="77777777" w:rsidR="004F6E55" w:rsidRDefault="004F6E55" w:rsidP="004F6E55">
      <w:pPr>
        <w:ind w:left="1014" w:hanging="294"/>
        <w:jc w:val="left"/>
        <w:rPr>
          <w:rFonts w:ascii="Times New Roman" w:hAnsi="Times New Roman"/>
        </w:rPr>
      </w:pPr>
    </w:p>
    <w:p w14:paraId="4AED79BC" w14:textId="77777777" w:rsidR="004F6E55" w:rsidRDefault="004F6E55" w:rsidP="004F6E55">
      <w:pPr>
        <w:ind w:left="1014" w:hanging="294"/>
        <w:jc w:val="left"/>
        <w:rPr>
          <w:rFonts w:ascii="Times New Roman" w:hAnsi="Times New Roman"/>
        </w:rPr>
      </w:pPr>
      <w:r>
        <w:rPr>
          <w:rFonts w:ascii="Times New Roman" w:hAnsi="Times New Roman"/>
        </w:rPr>
        <w:t>D. Remove Teacher</w:t>
      </w:r>
      <w:r w:rsidRPr="007946CF">
        <w:rPr>
          <w:rFonts w:ascii="Times New Roman" w:hAnsi="Times New Roman"/>
        </w:rPr>
        <w:t xml:space="preserve"> Tool 2</w:t>
      </w:r>
      <w:r>
        <w:rPr>
          <w:rFonts w:ascii="Times New Roman" w:hAnsi="Times New Roman"/>
        </w:rPr>
        <w:t>.2 and replace it with Teacher</w:t>
      </w:r>
      <w:r w:rsidRPr="007946CF">
        <w:rPr>
          <w:rFonts w:ascii="Times New Roman" w:hAnsi="Times New Roman"/>
        </w:rPr>
        <w:t xml:space="preserve"> Tool </w:t>
      </w:r>
      <w:r>
        <w:rPr>
          <w:rFonts w:ascii="Times New Roman" w:hAnsi="Times New Roman"/>
        </w:rPr>
        <w:t>2.</w:t>
      </w:r>
      <w:r w:rsidRPr="007946CF">
        <w:rPr>
          <w:rFonts w:ascii="Times New Roman" w:hAnsi="Times New Roman"/>
        </w:rPr>
        <w:t>3.</w:t>
      </w:r>
      <w:r>
        <w:rPr>
          <w:rFonts w:ascii="Times New Roman" w:hAnsi="Times New Roman"/>
        </w:rPr>
        <w:t xml:space="preserve"> </w:t>
      </w:r>
      <w:r w:rsidRPr="007946CF">
        <w:rPr>
          <w:rFonts w:ascii="Times New Roman" w:hAnsi="Times New Roman"/>
        </w:rPr>
        <w:t xml:space="preserve">Turn the projector on and repeat step </w:t>
      </w:r>
      <w:r>
        <w:rPr>
          <w:rFonts w:ascii="Times New Roman" w:hAnsi="Times New Roman"/>
        </w:rPr>
        <w:t>B</w:t>
      </w:r>
      <w:r w:rsidRPr="007946CF">
        <w:rPr>
          <w:rFonts w:ascii="Times New Roman" w:hAnsi="Times New Roman"/>
        </w:rPr>
        <w:t xml:space="preserve"> above.</w:t>
      </w:r>
    </w:p>
    <w:p w14:paraId="1363FB4A" w14:textId="77777777" w:rsidR="004F6E55" w:rsidRDefault="004F6E55" w:rsidP="004F6E55">
      <w:pPr>
        <w:ind w:left="1014" w:hanging="294"/>
        <w:jc w:val="left"/>
        <w:rPr>
          <w:rFonts w:ascii="Times New Roman" w:hAnsi="Times New Roman"/>
        </w:rPr>
      </w:pPr>
    </w:p>
    <w:p w14:paraId="7DABFF20" w14:textId="77777777" w:rsidR="004F6E55" w:rsidRDefault="004F6E55" w:rsidP="004F6E55">
      <w:pPr>
        <w:ind w:left="1014" w:hanging="294"/>
        <w:jc w:val="left"/>
        <w:rPr>
          <w:rFonts w:ascii="Times New Roman" w:hAnsi="Times New Roman"/>
        </w:rPr>
      </w:pPr>
      <w:r>
        <w:rPr>
          <w:rFonts w:ascii="Times New Roman" w:hAnsi="Times New Roman"/>
        </w:rPr>
        <w:t xml:space="preserve">E. </w:t>
      </w:r>
      <w:r w:rsidRPr="007946CF">
        <w:rPr>
          <w:rFonts w:ascii="Times New Roman" w:hAnsi="Times New Roman"/>
        </w:rPr>
        <w:t>Discuss the differences and similarities between each of the three perspectives</w:t>
      </w:r>
      <w:r>
        <w:rPr>
          <w:rFonts w:ascii="Times New Roman" w:hAnsi="Times New Roman"/>
        </w:rPr>
        <w:t>, eliciting views on</w:t>
      </w:r>
      <w:r w:rsidRPr="007946CF">
        <w:rPr>
          <w:rFonts w:ascii="Times New Roman" w:hAnsi="Times New Roman"/>
        </w:rPr>
        <w:t xml:space="preserve"> the positive aspects of each, as well as the negative side.</w:t>
      </w:r>
      <w:r>
        <w:rPr>
          <w:rFonts w:ascii="Times New Roman" w:hAnsi="Times New Roman"/>
        </w:rPr>
        <w:t xml:space="preserve"> </w:t>
      </w:r>
      <w:r w:rsidRPr="007946CF">
        <w:rPr>
          <w:rFonts w:ascii="Times New Roman" w:hAnsi="Times New Roman"/>
        </w:rPr>
        <w:t>(It is wor</w:t>
      </w:r>
      <w:r>
        <w:rPr>
          <w:rFonts w:ascii="Times New Roman" w:hAnsi="Times New Roman"/>
        </w:rPr>
        <w:t>th mentioning that even Teacher</w:t>
      </w:r>
      <w:r w:rsidRPr="007946CF">
        <w:rPr>
          <w:rFonts w:ascii="Times New Roman" w:hAnsi="Times New Roman"/>
        </w:rPr>
        <w:t xml:space="preserve"> Tool </w:t>
      </w:r>
      <w:r>
        <w:rPr>
          <w:rFonts w:ascii="Times New Roman" w:hAnsi="Times New Roman"/>
        </w:rPr>
        <w:t>2.</w:t>
      </w:r>
      <w:r w:rsidRPr="007946CF">
        <w:rPr>
          <w:rFonts w:ascii="Times New Roman" w:hAnsi="Times New Roman"/>
        </w:rPr>
        <w:t xml:space="preserve">3 is incomplete; there were other things that the photographer could see but </w:t>
      </w:r>
      <w:r>
        <w:rPr>
          <w:rFonts w:ascii="Times New Roman" w:hAnsi="Times New Roman"/>
        </w:rPr>
        <w:t xml:space="preserve">that </w:t>
      </w:r>
      <w:r w:rsidRPr="007946CF">
        <w:rPr>
          <w:rFonts w:ascii="Times New Roman" w:hAnsi="Times New Roman"/>
        </w:rPr>
        <w:t>did not fall within the camera’s frame.)</w:t>
      </w:r>
    </w:p>
    <w:p w14:paraId="4A676623" w14:textId="77777777" w:rsidR="004F6E55" w:rsidRDefault="004F6E55" w:rsidP="004F6E55">
      <w:pPr>
        <w:ind w:left="1014" w:hanging="294"/>
        <w:jc w:val="left"/>
        <w:rPr>
          <w:rFonts w:ascii="Times New Roman" w:hAnsi="Times New Roman"/>
        </w:rPr>
      </w:pPr>
    </w:p>
    <w:p w14:paraId="7BC61BC3" w14:textId="77777777" w:rsidR="004F6E55" w:rsidRDefault="004F6E55" w:rsidP="004F6E55">
      <w:pPr>
        <w:ind w:left="294" w:hanging="294"/>
        <w:jc w:val="left"/>
        <w:rPr>
          <w:rFonts w:ascii="Times New Roman" w:hAnsi="Times New Roman"/>
        </w:rPr>
      </w:pPr>
      <w:r>
        <w:rPr>
          <w:rFonts w:ascii="Times New Roman" w:hAnsi="Times New Roman"/>
        </w:rPr>
        <w:t xml:space="preserve">III. </w:t>
      </w:r>
      <w:r w:rsidRPr="007946CF">
        <w:rPr>
          <w:rFonts w:ascii="Times New Roman" w:hAnsi="Times New Roman"/>
        </w:rPr>
        <w:t>What Do You See?</w:t>
      </w:r>
      <w:r>
        <w:rPr>
          <w:rFonts w:ascii="Times New Roman" w:hAnsi="Times New Roman"/>
        </w:rPr>
        <w:t xml:space="preserve"> </w:t>
      </w:r>
      <w:r w:rsidRPr="007946CF">
        <w:rPr>
          <w:rFonts w:ascii="Times New Roman" w:hAnsi="Times New Roman"/>
        </w:rPr>
        <w:t>The Indoor Version (Option 2)</w:t>
      </w:r>
    </w:p>
    <w:p w14:paraId="7A23F9E1" w14:textId="77777777" w:rsidR="004F6E55" w:rsidRDefault="004F6E55" w:rsidP="004F6E55">
      <w:pPr>
        <w:ind w:left="294" w:hanging="294"/>
        <w:jc w:val="left"/>
        <w:rPr>
          <w:rFonts w:ascii="Times New Roman" w:hAnsi="Times New Roman"/>
        </w:rPr>
      </w:pPr>
    </w:p>
    <w:p w14:paraId="51361842" w14:textId="77777777" w:rsidR="004F6E55" w:rsidRDefault="004F6E55" w:rsidP="004F6E55">
      <w:pPr>
        <w:ind w:left="1014" w:hanging="294"/>
        <w:jc w:val="left"/>
        <w:rPr>
          <w:rFonts w:ascii="Times New Roman" w:hAnsi="Times New Roman"/>
        </w:rPr>
      </w:pPr>
      <w:r>
        <w:rPr>
          <w:rFonts w:ascii="Times New Roman" w:hAnsi="Times New Roman"/>
        </w:rPr>
        <w:t xml:space="preserve">A. </w:t>
      </w:r>
      <w:r w:rsidRPr="007946CF">
        <w:rPr>
          <w:rFonts w:ascii="Times New Roman" w:hAnsi="Times New Roman"/>
        </w:rPr>
        <w:t>Obtain a large photo mosaic poster and post it at the front of the room.</w:t>
      </w:r>
    </w:p>
    <w:p w14:paraId="234D8EFE" w14:textId="77777777" w:rsidR="004F6E55" w:rsidRDefault="004F6E55" w:rsidP="004F6E55">
      <w:pPr>
        <w:ind w:left="1014" w:hanging="294"/>
        <w:jc w:val="left"/>
        <w:rPr>
          <w:rFonts w:ascii="Times New Roman" w:hAnsi="Times New Roman"/>
        </w:rPr>
      </w:pPr>
    </w:p>
    <w:p w14:paraId="71737924" w14:textId="77777777" w:rsidR="004F6E55" w:rsidRDefault="004F6E55" w:rsidP="004F6E55">
      <w:pPr>
        <w:ind w:left="1014" w:hanging="294"/>
        <w:jc w:val="left"/>
        <w:rPr>
          <w:rFonts w:ascii="Times New Roman" w:hAnsi="Times New Roman"/>
        </w:rPr>
      </w:pPr>
      <w:r>
        <w:rPr>
          <w:rFonts w:ascii="Times New Roman" w:hAnsi="Times New Roman"/>
        </w:rPr>
        <w:t xml:space="preserve">B. </w:t>
      </w:r>
      <w:r w:rsidRPr="007946CF">
        <w:rPr>
          <w:rFonts w:ascii="Times New Roman" w:hAnsi="Times New Roman"/>
        </w:rPr>
        <w:t xml:space="preserve">Talk with students about what they see from their seats and what </w:t>
      </w:r>
      <w:r>
        <w:rPr>
          <w:rFonts w:ascii="Times New Roman" w:hAnsi="Times New Roman"/>
        </w:rPr>
        <w:t xml:space="preserve">the </w:t>
      </w:r>
      <w:r w:rsidRPr="007946CF">
        <w:rPr>
          <w:rFonts w:ascii="Times New Roman" w:hAnsi="Times New Roman"/>
        </w:rPr>
        <w:t>poster represents.</w:t>
      </w:r>
    </w:p>
    <w:p w14:paraId="75FB563B" w14:textId="77777777" w:rsidR="004F6E55" w:rsidRDefault="004F6E55" w:rsidP="004F6E55">
      <w:pPr>
        <w:ind w:left="1014" w:hanging="294"/>
        <w:jc w:val="left"/>
        <w:rPr>
          <w:rFonts w:ascii="Times New Roman" w:hAnsi="Times New Roman"/>
        </w:rPr>
      </w:pPr>
    </w:p>
    <w:p w14:paraId="462814E3" w14:textId="77777777" w:rsidR="004F6E55" w:rsidRDefault="004F6E55" w:rsidP="004F6E55">
      <w:pPr>
        <w:ind w:left="1014" w:hanging="294"/>
        <w:jc w:val="left"/>
        <w:rPr>
          <w:rFonts w:ascii="Times New Roman" w:hAnsi="Times New Roman"/>
        </w:rPr>
      </w:pPr>
      <w:r>
        <w:rPr>
          <w:rFonts w:ascii="Times New Roman" w:hAnsi="Times New Roman"/>
        </w:rPr>
        <w:t xml:space="preserve">C. Invite a student (or several </w:t>
      </w:r>
      <w:r w:rsidRPr="007946CF">
        <w:rPr>
          <w:rFonts w:ascii="Times New Roman" w:hAnsi="Times New Roman"/>
        </w:rPr>
        <w:t>students</w:t>
      </w:r>
      <w:r>
        <w:rPr>
          <w:rFonts w:ascii="Times New Roman" w:hAnsi="Times New Roman"/>
        </w:rPr>
        <w:t>)</w:t>
      </w:r>
      <w:r w:rsidRPr="007946CF">
        <w:rPr>
          <w:rFonts w:ascii="Times New Roman" w:hAnsi="Times New Roman"/>
        </w:rPr>
        <w:t xml:space="preserve"> to come closer to the poster</w:t>
      </w:r>
      <w:r>
        <w:rPr>
          <w:rFonts w:ascii="Times New Roman" w:hAnsi="Times New Roman"/>
        </w:rPr>
        <w:t>, perhaps six to ten feet from the poster</w:t>
      </w:r>
      <w:r w:rsidRPr="007946CF">
        <w:rPr>
          <w:rFonts w:ascii="Times New Roman" w:hAnsi="Times New Roman"/>
        </w:rPr>
        <w:t>.</w:t>
      </w:r>
      <w:r>
        <w:rPr>
          <w:rFonts w:ascii="Times New Roman" w:hAnsi="Times New Roman"/>
        </w:rPr>
        <w:t xml:space="preserve"> Is the image that they saw at their seats still as sharp and clear? What has changed?</w:t>
      </w:r>
    </w:p>
    <w:p w14:paraId="0AB62142" w14:textId="77777777" w:rsidR="004F6E55" w:rsidRDefault="004F6E55" w:rsidP="004F6E55">
      <w:pPr>
        <w:ind w:left="1014" w:hanging="294"/>
        <w:jc w:val="left"/>
        <w:rPr>
          <w:rFonts w:ascii="Times New Roman" w:hAnsi="Times New Roman"/>
        </w:rPr>
      </w:pPr>
    </w:p>
    <w:p w14:paraId="08269DD2" w14:textId="77777777" w:rsidR="004F6E55" w:rsidRDefault="004F6E55" w:rsidP="004F6E55">
      <w:pPr>
        <w:ind w:left="1014" w:hanging="294"/>
        <w:jc w:val="left"/>
        <w:rPr>
          <w:rFonts w:ascii="Times New Roman" w:hAnsi="Times New Roman"/>
        </w:rPr>
      </w:pPr>
      <w:r>
        <w:rPr>
          <w:rFonts w:ascii="Times New Roman" w:hAnsi="Times New Roman"/>
        </w:rPr>
        <w:t>D. Invite one or more students to come right up to the poster, so that their nose is almost touching it. Now what do they see? Can they still see the image they saw at their desk? Why not? What do they see now that they did not see before?</w:t>
      </w:r>
    </w:p>
    <w:p w14:paraId="4C8147A5" w14:textId="77777777" w:rsidR="004F6E55" w:rsidRDefault="004F6E55" w:rsidP="004F6E55">
      <w:pPr>
        <w:ind w:left="1014" w:hanging="294"/>
        <w:jc w:val="left"/>
        <w:rPr>
          <w:rFonts w:ascii="Times New Roman" w:hAnsi="Times New Roman"/>
        </w:rPr>
      </w:pPr>
    </w:p>
    <w:p w14:paraId="16A6744A" w14:textId="77777777" w:rsidR="004F6E55" w:rsidRDefault="004F6E55" w:rsidP="004F6E55">
      <w:pPr>
        <w:ind w:left="1014" w:hanging="294"/>
        <w:jc w:val="left"/>
        <w:rPr>
          <w:rFonts w:ascii="Times New Roman" w:hAnsi="Times New Roman"/>
        </w:rPr>
      </w:pPr>
      <w:r>
        <w:rPr>
          <w:rFonts w:ascii="Times New Roman" w:hAnsi="Times New Roman"/>
        </w:rPr>
        <w:t xml:space="preserve">E. </w:t>
      </w:r>
      <w:r w:rsidRPr="007946CF">
        <w:rPr>
          <w:rFonts w:ascii="Times New Roman" w:hAnsi="Times New Roman"/>
        </w:rPr>
        <w:t xml:space="preserve">Talk with the students about </w:t>
      </w:r>
      <w:r>
        <w:rPr>
          <w:rFonts w:ascii="Times New Roman" w:hAnsi="Times New Roman"/>
        </w:rPr>
        <w:t>how the long view and the close</w:t>
      </w:r>
      <w:r w:rsidRPr="007946CF">
        <w:rPr>
          <w:rFonts w:ascii="Times New Roman" w:hAnsi="Times New Roman"/>
        </w:rPr>
        <w:t>up both give different, but still cohesive,</w:t>
      </w:r>
      <w:r>
        <w:rPr>
          <w:rFonts w:ascii="Times New Roman" w:hAnsi="Times New Roman"/>
        </w:rPr>
        <w:t xml:space="preserve"> understandings of the images. D</w:t>
      </w:r>
      <w:r w:rsidRPr="007946CF">
        <w:rPr>
          <w:rFonts w:ascii="Times New Roman" w:hAnsi="Times New Roman"/>
        </w:rPr>
        <w:t>iscuss how the individual tiles relate to the</w:t>
      </w:r>
      <w:r>
        <w:rPr>
          <w:rFonts w:ascii="Times New Roman" w:hAnsi="Times New Roman"/>
        </w:rPr>
        <w:t xml:space="preserve"> larger image (in terms of colo</w:t>
      </w:r>
      <w:r w:rsidRPr="007946CF">
        <w:rPr>
          <w:rFonts w:ascii="Times New Roman" w:hAnsi="Times New Roman"/>
        </w:rPr>
        <w:t xml:space="preserve">r, theme, </w:t>
      </w:r>
      <w:r w:rsidR="00EB0DF3" w:rsidRPr="007946CF">
        <w:rPr>
          <w:rFonts w:ascii="Times New Roman" w:hAnsi="Times New Roman"/>
        </w:rPr>
        <w:t>etc.</w:t>
      </w:r>
      <w:r w:rsidRPr="007946CF">
        <w:rPr>
          <w:rFonts w:ascii="Times New Roman" w:hAnsi="Times New Roman"/>
        </w:rPr>
        <w:t>).</w:t>
      </w:r>
    </w:p>
    <w:p w14:paraId="0AC7EB37" w14:textId="77777777" w:rsidR="004F6E55" w:rsidRDefault="004F6E55" w:rsidP="004F6E55">
      <w:pPr>
        <w:ind w:left="1014" w:hanging="294"/>
        <w:jc w:val="left"/>
        <w:rPr>
          <w:rFonts w:ascii="Times New Roman" w:hAnsi="Times New Roman"/>
        </w:rPr>
      </w:pPr>
    </w:p>
    <w:p w14:paraId="32975687" w14:textId="77777777" w:rsidR="004F6E55" w:rsidRDefault="004F6E55" w:rsidP="004F6E55">
      <w:pPr>
        <w:ind w:left="294" w:hanging="294"/>
        <w:jc w:val="left"/>
        <w:rPr>
          <w:rFonts w:ascii="Times New Roman" w:hAnsi="Times New Roman"/>
        </w:rPr>
      </w:pPr>
      <w:r>
        <w:rPr>
          <w:rFonts w:ascii="Times New Roman" w:hAnsi="Times New Roman"/>
        </w:rPr>
        <w:t>IV. Personalizing Maps of Space</w:t>
      </w:r>
    </w:p>
    <w:p w14:paraId="72DF3FB3" w14:textId="77777777" w:rsidR="004F6E55" w:rsidRDefault="004F6E55" w:rsidP="004F6E55">
      <w:pPr>
        <w:ind w:left="294" w:hanging="294"/>
        <w:jc w:val="left"/>
        <w:rPr>
          <w:rFonts w:ascii="Times New Roman" w:hAnsi="Times New Roman"/>
        </w:rPr>
      </w:pPr>
    </w:p>
    <w:p w14:paraId="799B9AE1" w14:textId="77777777" w:rsidR="004F6E55" w:rsidRDefault="004F6E55" w:rsidP="004F6E55">
      <w:pPr>
        <w:ind w:left="1014" w:hanging="294"/>
        <w:jc w:val="left"/>
        <w:rPr>
          <w:rFonts w:ascii="Times New Roman" w:hAnsi="Times New Roman"/>
        </w:rPr>
      </w:pPr>
      <w:r>
        <w:rPr>
          <w:rFonts w:ascii="Times New Roman" w:hAnsi="Times New Roman"/>
        </w:rPr>
        <w:t xml:space="preserve">A. </w:t>
      </w:r>
      <w:r w:rsidRPr="007946CF">
        <w:rPr>
          <w:rFonts w:ascii="Times New Roman" w:hAnsi="Times New Roman"/>
        </w:rPr>
        <w:t>Cartography—Divide the class into three groups.</w:t>
      </w:r>
      <w:r>
        <w:rPr>
          <w:rFonts w:ascii="Times New Roman" w:hAnsi="Times New Roman"/>
        </w:rPr>
        <w:t xml:space="preserve"> </w:t>
      </w:r>
      <w:r w:rsidRPr="007946CF">
        <w:rPr>
          <w:rFonts w:ascii="Times New Roman" w:hAnsi="Times New Roman"/>
        </w:rPr>
        <w:t>Assign one group to create a map of the classroom, one to create a map of the school, and one to create a map of the town/city.</w:t>
      </w:r>
      <w:r>
        <w:rPr>
          <w:rFonts w:ascii="Times New Roman" w:hAnsi="Times New Roman"/>
        </w:rPr>
        <w:t xml:space="preserve"> </w:t>
      </w:r>
      <w:r w:rsidRPr="007946CF">
        <w:rPr>
          <w:rFonts w:ascii="Times New Roman" w:hAnsi="Times New Roman"/>
        </w:rPr>
        <w:t>(Note: the lat</w:t>
      </w:r>
      <w:r>
        <w:rPr>
          <w:rFonts w:ascii="Times New Roman" w:hAnsi="Times New Roman"/>
        </w:rPr>
        <w:t>t</w:t>
      </w:r>
      <w:r w:rsidRPr="007946CF">
        <w:rPr>
          <w:rFonts w:ascii="Times New Roman" w:hAnsi="Times New Roman"/>
        </w:rPr>
        <w:t>er two groups will have</w:t>
      </w:r>
      <w:r>
        <w:rPr>
          <w:rFonts w:ascii="Times New Roman" w:hAnsi="Times New Roman"/>
        </w:rPr>
        <w:t xml:space="preserve"> to do a bit of research and estimating for their map-</w:t>
      </w:r>
      <w:r w:rsidRPr="007946CF">
        <w:rPr>
          <w:rFonts w:ascii="Times New Roman" w:hAnsi="Times New Roman"/>
        </w:rPr>
        <w:t>making.)</w:t>
      </w:r>
      <w:r>
        <w:rPr>
          <w:rFonts w:ascii="Times New Roman" w:hAnsi="Times New Roman"/>
        </w:rPr>
        <w:t xml:space="preserve"> </w:t>
      </w:r>
      <w:r w:rsidRPr="007946CF">
        <w:rPr>
          <w:rFonts w:ascii="Times New Roman" w:hAnsi="Times New Roman"/>
        </w:rPr>
        <w:t>Discuss the differences between the three</w:t>
      </w:r>
      <w:r>
        <w:rPr>
          <w:rFonts w:ascii="Times New Roman" w:hAnsi="Times New Roman"/>
        </w:rPr>
        <w:t xml:space="preserve"> maps</w:t>
      </w:r>
      <w:r w:rsidRPr="007946CF">
        <w:rPr>
          <w:rFonts w:ascii="Times New Roman" w:hAnsi="Times New Roman"/>
        </w:rPr>
        <w:t xml:space="preserve"> in terms of scale, precision, </w:t>
      </w:r>
      <w:r>
        <w:rPr>
          <w:rFonts w:ascii="Times New Roman" w:hAnsi="Times New Roman"/>
        </w:rPr>
        <w:t>and detail.</w:t>
      </w:r>
    </w:p>
    <w:p w14:paraId="61919675" w14:textId="77777777" w:rsidR="004F6E55" w:rsidRPr="007946CF" w:rsidRDefault="004F6E55" w:rsidP="004F6E55">
      <w:pPr>
        <w:ind w:left="1014" w:hanging="294"/>
        <w:jc w:val="left"/>
        <w:rPr>
          <w:rFonts w:ascii="Times New Roman" w:hAnsi="Times New Roman"/>
        </w:rPr>
      </w:pPr>
      <w:r>
        <w:rPr>
          <w:rFonts w:ascii="Times New Roman" w:hAnsi="Times New Roman"/>
        </w:rPr>
        <w:lastRenderedPageBreak/>
        <w:t xml:space="preserve">B. Alternatively, use Student Handout 2.2 to be completed as an out-of-class assignment. Students will benefit from comparing their work with that of others to help understand what maps of space say about themselves. For example, what do students devote “personal space” to? Bookshelves? CD cases? Electronic equipment? Clothes? Stuffed animals? </w:t>
      </w:r>
    </w:p>
    <w:p w14:paraId="2945F5ED" w14:textId="77777777" w:rsidR="004F6E55" w:rsidRPr="007946CF" w:rsidRDefault="004F6E55" w:rsidP="004F6E55">
      <w:pPr>
        <w:jc w:val="left"/>
        <w:rPr>
          <w:rFonts w:ascii="Times New Roman" w:hAnsi="Times New Roman"/>
        </w:rPr>
      </w:pPr>
    </w:p>
    <w:p w14:paraId="7BF83C64" w14:textId="77777777" w:rsidR="004F6E55" w:rsidRPr="00B90BF7" w:rsidRDefault="004F6E55" w:rsidP="004F6E55">
      <w:pPr>
        <w:pStyle w:val="Title"/>
        <w:spacing w:before="60" w:after="60"/>
        <w:jc w:val="left"/>
        <w:rPr>
          <w:rStyle w:val="SectionTitleChar"/>
          <w:rFonts w:ascii="Times New Roman" w:hAnsi="Times New Roman"/>
          <w:b w:val="0"/>
          <w:szCs w:val="28"/>
        </w:rPr>
      </w:pPr>
      <w:r w:rsidRPr="00B90BF7">
        <w:rPr>
          <w:rFonts w:ascii="Times New Roman" w:hAnsi="Times New Roman"/>
          <w:b/>
          <w:sz w:val="28"/>
          <w:szCs w:val="28"/>
        </w:rPr>
        <w:t>Assessment</w:t>
      </w:r>
    </w:p>
    <w:p w14:paraId="7D31CA7A" w14:textId="77777777" w:rsidR="004F6E55" w:rsidRDefault="004F6E55" w:rsidP="004F6E55">
      <w:pPr>
        <w:jc w:val="left"/>
        <w:rPr>
          <w:rFonts w:ascii="Times New Roman" w:hAnsi="Times New Roman"/>
        </w:rPr>
      </w:pPr>
      <w:r>
        <w:rPr>
          <w:rFonts w:ascii="Times New Roman" w:hAnsi="Times New Roman"/>
        </w:rPr>
        <w:t>T</w:t>
      </w:r>
      <w:r w:rsidRPr="007946CF">
        <w:rPr>
          <w:rFonts w:ascii="Times New Roman" w:hAnsi="Times New Roman"/>
        </w:rPr>
        <w:t xml:space="preserve">wo forms of assessment </w:t>
      </w:r>
      <w:r>
        <w:rPr>
          <w:rFonts w:ascii="Times New Roman" w:hAnsi="Times New Roman"/>
        </w:rPr>
        <w:t xml:space="preserve">are </w:t>
      </w:r>
      <w:r w:rsidRPr="007946CF">
        <w:rPr>
          <w:rFonts w:ascii="Times New Roman" w:hAnsi="Times New Roman"/>
        </w:rPr>
        <w:t>available in this lesson.</w:t>
      </w:r>
      <w:r>
        <w:rPr>
          <w:rFonts w:ascii="Times New Roman" w:hAnsi="Times New Roman"/>
        </w:rPr>
        <w:t xml:space="preserve"> </w:t>
      </w:r>
      <w:r w:rsidRPr="007946CF">
        <w:rPr>
          <w:rFonts w:ascii="Times New Roman" w:hAnsi="Times New Roman"/>
        </w:rPr>
        <w:t>Informally, students’ engagement in the post-activity discussion will give an idea of how well the student has engaged in the concept.</w:t>
      </w:r>
      <w:r>
        <w:rPr>
          <w:rFonts w:ascii="Times New Roman" w:hAnsi="Times New Roman"/>
        </w:rPr>
        <w:t xml:space="preserve"> On a formal basis, teachers</w:t>
      </w:r>
      <w:r w:rsidRPr="007946CF">
        <w:rPr>
          <w:rFonts w:ascii="Times New Roman" w:hAnsi="Times New Roman"/>
        </w:rPr>
        <w:t xml:space="preserve"> may wish to assign the final section of Student Handout </w:t>
      </w:r>
      <w:r>
        <w:rPr>
          <w:rFonts w:ascii="Times New Roman" w:hAnsi="Times New Roman"/>
        </w:rPr>
        <w:t>2</w:t>
      </w:r>
      <w:r w:rsidRPr="007946CF">
        <w:rPr>
          <w:rFonts w:ascii="Times New Roman" w:hAnsi="Times New Roman"/>
        </w:rPr>
        <w:t>.1</w:t>
      </w:r>
      <w:r>
        <w:rPr>
          <w:rFonts w:ascii="Times New Roman" w:hAnsi="Times New Roman"/>
        </w:rPr>
        <w:t xml:space="preserve"> as well as Student Handout 2.2 for homework to be assessed</w:t>
      </w:r>
      <w:r w:rsidRPr="007946CF">
        <w:rPr>
          <w:rFonts w:ascii="Times New Roman" w:hAnsi="Times New Roman"/>
        </w:rPr>
        <w:t>.</w:t>
      </w:r>
    </w:p>
    <w:p w14:paraId="7A3197CA" w14:textId="77777777" w:rsidR="004F6E55" w:rsidRPr="00126930" w:rsidRDefault="004F6E55" w:rsidP="004F6E55">
      <w:pPr>
        <w:jc w:val="left"/>
        <w:rPr>
          <w:rFonts w:ascii="Times New Roman" w:hAnsi="Times New Roman"/>
          <w:b/>
          <w:sz w:val="28"/>
          <w:szCs w:val="28"/>
        </w:rPr>
      </w:pPr>
      <w:r w:rsidRPr="007946CF">
        <w:rPr>
          <w:rFonts w:ascii="Times New Roman" w:hAnsi="Times New Roman"/>
        </w:rPr>
        <w:br w:type="page"/>
      </w:r>
      <w:r w:rsidRPr="00126930">
        <w:rPr>
          <w:rFonts w:ascii="Times New Roman" w:hAnsi="Times New Roman"/>
          <w:b/>
          <w:sz w:val="28"/>
          <w:szCs w:val="28"/>
        </w:rPr>
        <w:lastRenderedPageBreak/>
        <w:t>Lesson 2</w:t>
      </w:r>
    </w:p>
    <w:p w14:paraId="5B9908C2" w14:textId="77777777" w:rsidR="004F6E55" w:rsidRPr="00126930" w:rsidRDefault="004F6E55" w:rsidP="004F6E55">
      <w:pPr>
        <w:pStyle w:val="Heading2"/>
        <w:jc w:val="left"/>
        <w:rPr>
          <w:b/>
          <w:sz w:val="28"/>
          <w:szCs w:val="28"/>
        </w:rPr>
      </w:pPr>
      <w:bookmarkStart w:id="11" w:name="_Toc139611548"/>
      <w:r w:rsidRPr="00126930">
        <w:rPr>
          <w:b/>
          <w:sz w:val="28"/>
          <w:szCs w:val="28"/>
        </w:rPr>
        <w:t>Student Handout 2.1—Maps of Space</w:t>
      </w:r>
      <w:bookmarkEnd w:id="11"/>
    </w:p>
    <w:p w14:paraId="18F1D55E" w14:textId="77777777" w:rsidR="004F6E55" w:rsidRPr="00126930" w:rsidRDefault="004F6E55" w:rsidP="004F6E55">
      <w:pPr>
        <w:jc w:val="left"/>
      </w:pPr>
    </w:p>
    <w:p w14:paraId="1093374A" w14:textId="77777777" w:rsidR="004F6E55" w:rsidRPr="007946CF" w:rsidRDefault="004F6E55" w:rsidP="004F6E55">
      <w:pPr>
        <w:jc w:val="left"/>
        <w:rPr>
          <w:rFonts w:ascii="Times New Roman" w:hAnsi="Times New Roman"/>
        </w:rPr>
      </w:pPr>
      <w:r w:rsidRPr="007946CF">
        <w:rPr>
          <w:rFonts w:ascii="Times New Roman" w:hAnsi="Times New Roman"/>
        </w:rPr>
        <w:t>In this exercise, you will be asked to describe a subject from three different perspectives.</w:t>
      </w:r>
      <w:r>
        <w:rPr>
          <w:rFonts w:ascii="Times New Roman" w:hAnsi="Times New Roman"/>
        </w:rPr>
        <w:t xml:space="preserve"> </w:t>
      </w:r>
      <w:r w:rsidRPr="007946CF">
        <w:rPr>
          <w:rFonts w:ascii="Times New Roman" w:hAnsi="Times New Roman"/>
        </w:rPr>
        <w:t>Answer the questions below based on what you see.</w:t>
      </w:r>
    </w:p>
    <w:p w14:paraId="7ABCD7F0" w14:textId="77777777" w:rsidR="004F6E55" w:rsidRPr="007946CF" w:rsidRDefault="004F6E55" w:rsidP="004F6E55">
      <w:pPr>
        <w:jc w:val="left"/>
        <w:rPr>
          <w:rFonts w:ascii="Times New Roman" w:hAnsi="Times New Roman"/>
        </w:rPr>
      </w:pPr>
    </w:p>
    <w:p w14:paraId="39B50C06" w14:textId="77777777" w:rsidR="004F6E55" w:rsidRPr="007946CF" w:rsidRDefault="004F6E55" w:rsidP="004F6E55">
      <w:pPr>
        <w:jc w:val="left"/>
        <w:rPr>
          <w:rFonts w:ascii="Times New Roman" w:hAnsi="Times New Roman"/>
          <w:i/>
        </w:rPr>
      </w:pPr>
      <w:r w:rsidRPr="007946CF">
        <w:rPr>
          <w:rFonts w:ascii="Times New Roman" w:hAnsi="Times New Roman"/>
          <w:i/>
        </w:rPr>
        <w:t>Section One—Long Distance (</w:t>
      </w:r>
      <w:r>
        <w:rPr>
          <w:rFonts w:ascii="Times New Roman" w:hAnsi="Times New Roman"/>
          <w:i/>
        </w:rPr>
        <w:t>Panorama</w:t>
      </w:r>
      <w:r w:rsidRPr="007946CF">
        <w:rPr>
          <w:rFonts w:ascii="Times New Roman" w:hAnsi="Times New Roman"/>
          <w:i/>
        </w:rPr>
        <w:t>)</w:t>
      </w:r>
    </w:p>
    <w:p w14:paraId="719B0324"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rPr>
        <w:t>From what you can see right now, describe the subject in detail:</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62D4686C"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rPr>
        <w:t xml:space="preserve">Focusing on the subject, what other things can you see (for example: plants, the sky, cars, </w:t>
      </w:r>
      <w:r w:rsidR="00EB0DF3" w:rsidRPr="007946CF">
        <w:rPr>
          <w:rFonts w:ascii="Times New Roman" w:hAnsi="Times New Roman"/>
        </w:rPr>
        <w:t>etc.</w:t>
      </w:r>
      <w:r w:rsidRPr="007946CF">
        <w:rPr>
          <w:rFonts w:ascii="Times New Roman" w:hAnsi="Times New Roman"/>
        </w:rPr>
        <w:t>)?</w:t>
      </w:r>
    </w:p>
    <w:p w14:paraId="09B6EA41"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49456C1F"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0751B70F"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64E86D19" w14:textId="77777777" w:rsidR="004F6E55" w:rsidRPr="007946CF" w:rsidRDefault="004F6E55" w:rsidP="004F6E55">
      <w:pPr>
        <w:spacing w:line="360" w:lineRule="auto"/>
        <w:jc w:val="left"/>
        <w:rPr>
          <w:rFonts w:ascii="Times New Roman" w:hAnsi="Times New Roman"/>
        </w:rPr>
      </w:pPr>
      <w:r>
        <w:rPr>
          <w:rFonts w:ascii="Times New Roman" w:hAnsi="Times New Roman"/>
        </w:rPr>
        <w:t xml:space="preserve">What do you see most of, </w:t>
      </w:r>
      <w:r w:rsidRPr="007946CF">
        <w:rPr>
          <w:rFonts w:ascii="Times New Roman" w:hAnsi="Times New Roman"/>
        </w:rPr>
        <w:t>the subject or his/her surroundings?</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43AE5031" w14:textId="77777777" w:rsidR="004F6E55" w:rsidRPr="007946CF" w:rsidRDefault="004F6E55" w:rsidP="004F6E55">
      <w:pPr>
        <w:jc w:val="left"/>
        <w:rPr>
          <w:rFonts w:ascii="Times New Roman" w:hAnsi="Times New Roman"/>
        </w:rPr>
      </w:pPr>
    </w:p>
    <w:p w14:paraId="11474829" w14:textId="77777777" w:rsidR="004F6E55" w:rsidRPr="007946CF" w:rsidRDefault="004F6E55" w:rsidP="004F6E55">
      <w:pPr>
        <w:jc w:val="left"/>
        <w:rPr>
          <w:rFonts w:ascii="Times New Roman" w:hAnsi="Times New Roman"/>
          <w:i/>
        </w:rPr>
      </w:pPr>
      <w:r w:rsidRPr="007946CF">
        <w:rPr>
          <w:rFonts w:ascii="Times New Roman" w:hAnsi="Times New Roman"/>
          <w:i/>
        </w:rPr>
        <w:t>Section Two—Middle Distance (Landscape)</w:t>
      </w:r>
    </w:p>
    <w:p w14:paraId="76A816FF"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rPr>
        <w:t>From what you can see right now, describe the subject in detail:</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29872721"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rPr>
        <w:t xml:space="preserve">Focusing on the subject, what other things can you see (for example: plants, the sky, cars, </w:t>
      </w:r>
      <w:r w:rsidR="00EB0DF3" w:rsidRPr="007946CF">
        <w:rPr>
          <w:rFonts w:ascii="Times New Roman" w:hAnsi="Times New Roman"/>
        </w:rPr>
        <w:t>etc.</w:t>
      </w:r>
      <w:r w:rsidRPr="007946CF">
        <w:rPr>
          <w:rFonts w:ascii="Times New Roman" w:hAnsi="Times New Roman"/>
        </w:rPr>
        <w:t>)?</w:t>
      </w:r>
    </w:p>
    <w:p w14:paraId="40F4E572"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0E1312B2"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0CC0E6B2"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5F5EFEB3"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rPr>
        <w:t>What do y</w:t>
      </w:r>
      <w:r>
        <w:rPr>
          <w:rFonts w:ascii="Times New Roman" w:hAnsi="Times New Roman"/>
        </w:rPr>
        <w:t xml:space="preserve">ou see most of, </w:t>
      </w:r>
      <w:r w:rsidRPr="007946CF">
        <w:rPr>
          <w:rFonts w:ascii="Times New Roman" w:hAnsi="Times New Roman"/>
        </w:rPr>
        <w:t>the subject or his/her surroundings?</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5A5DF02B" w14:textId="77777777" w:rsidR="004F6E55" w:rsidRPr="007946CF" w:rsidRDefault="004F6E55" w:rsidP="004F6E55">
      <w:pPr>
        <w:jc w:val="left"/>
        <w:rPr>
          <w:rFonts w:ascii="Times New Roman" w:hAnsi="Times New Roman"/>
        </w:rPr>
      </w:pPr>
    </w:p>
    <w:p w14:paraId="60D384F9" w14:textId="77777777" w:rsidR="004F6E55" w:rsidRPr="007946CF" w:rsidRDefault="004F6E55" w:rsidP="004F6E55">
      <w:pPr>
        <w:jc w:val="left"/>
        <w:rPr>
          <w:rFonts w:ascii="Times New Roman" w:hAnsi="Times New Roman"/>
          <w:i/>
        </w:rPr>
      </w:pPr>
      <w:r>
        <w:rPr>
          <w:rFonts w:ascii="Times New Roman" w:hAnsi="Times New Roman"/>
          <w:i/>
        </w:rPr>
        <w:t>Section Three—Near Distance (Closeu</w:t>
      </w:r>
      <w:r w:rsidRPr="007946CF">
        <w:rPr>
          <w:rFonts w:ascii="Times New Roman" w:hAnsi="Times New Roman"/>
          <w:i/>
        </w:rPr>
        <w:t>p)</w:t>
      </w:r>
    </w:p>
    <w:p w14:paraId="2DA13F1E"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rPr>
        <w:t>From what you can see right now, describe the subject in detail:</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1DFF22A4"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rPr>
        <w:t xml:space="preserve">Focusing on the subject, what other things can you see (for example: plants, the sky, cars, </w:t>
      </w:r>
      <w:r w:rsidR="00EB0DF3" w:rsidRPr="007946CF">
        <w:rPr>
          <w:rFonts w:ascii="Times New Roman" w:hAnsi="Times New Roman"/>
        </w:rPr>
        <w:t>etc.</w:t>
      </w:r>
      <w:r w:rsidRPr="007946CF">
        <w:rPr>
          <w:rFonts w:ascii="Times New Roman" w:hAnsi="Times New Roman"/>
        </w:rPr>
        <w:t>)?</w:t>
      </w:r>
    </w:p>
    <w:p w14:paraId="5FE09EA8"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47336BE5"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1ABF1A5E"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30634A63" w14:textId="77777777" w:rsidR="004F6E55" w:rsidRPr="007946CF" w:rsidRDefault="004F6E55" w:rsidP="004F6E55">
      <w:pPr>
        <w:spacing w:line="360" w:lineRule="auto"/>
        <w:jc w:val="left"/>
        <w:rPr>
          <w:rFonts w:ascii="Times New Roman" w:hAnsi="Times New Roman"/>
        </w:rPr>
      </w:pPr>
      <w:r>
        <w:rPr>
          <w:rFonts w:ascii="Times New Roman" w:hAnsi="Times New Roman"/>
        </w:rPr>
        <w:t xml:space="preserve">What do you see most of, </w:t>
      </w:r>
      <w:r w:rsidRPr="007946CF">
        <w:rPr>
          <w:rFonts w:ascii="Times New Roman" w:hAnsi="Times New Roman"/>
        </w:rPr>
        <w:t>the subject or his/her surroundings?</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6C298151" w14:textId="77777777" w:rsidR="004F6E55" w:rsidRPr="007946CF" w:rsidRDefault="004F6E55" w:rsidP="004F6E55">
      <w:pPr>
        <w:jc w:val="left"/>
        <w:rPr>
          <w:rFonts w:ascii="Times New Roman" w:hAnsi="Times New Roman"/>
        </w:rPr>
      </w:pPr>
    </w:p>
    <w:p w14:paraId="0F52F9F6" w14:textId="77777777" w:rsidR="004F6E55" w:rsidRPr="007946CF" w:rsidRDefault="004F6E55" w:rsidP="004F6E55">
      <w:pPr>
        <w:jc w:val="left"/>
        <w:rPr>
          <w:rFonts w:ascii="Times New Roman" w:hAnsi="Times New Roman"/>
        </w:rPr>
      </w:pPr>
    </w:p>
    <w:p w14:paraId="7D4C1DD1" w14:textId="77777777" w:rsidR="004F6E55" w:rsidRPr="007946CF" w:rsidRDefault="004F6E55" w:rsidP="004F6E55">
      <w:pPr>
        <w:jc w:val="left"/>
        <w:rPr>
          <w:rFonts w:ascii="Times New Roman" w:hAnsi="Times New Roman"/>
        </w:rPr>
      </w:pPr>
    </w:p>
    <w:p w14:paraId="6C20D7C1" w14:textId="77777777" w:rsidR="004F6E55" w:rsidRPr="007946CF" w:rsidRDefault="004F6E55" w:rsidP="004F6E55">
      <w:pPr>
        <w:jc w:val="left"/>
        <w:rPr>
          <w:rFonts w:ascii="Times New Roman" w:hAnsi="Times New Roman"/>
          <w:i/>
        </w:rPr>
      </w:pPr>
      <w:r>
        <w:rPr>
          <w:rFonts w:ascii="Times New Roman" w:hAnsi="Times New Roman"/>
          <w:i/>
        </w:rPr>
        <w:br w:type="page"/>
      </w:r>
      <w:r w:rsidRPr="007946CF">
        <w:rPr>
          <w:rFonts w:ascii="Times New Roman" w:hAnsi="Times New Roman"/>
          <w:i/>
        </w:rPr>
        <w:lastRenderedPageBreak/>
        <w:t>Section Four—What’s the Difference?</w:t>
      </w:r>
    </w:p>
    <w:p w14:paraId="4301F8A1" w14:textId="77777777" w:rsidR="004F6E55" w:rsidRPr="007946CF" w:rsidRDefault="004F6E55" w:rsidP="004F6E55">
      <w:pPr>
        <w:jc w:val="left"/>
        <w:rPr>
          <w:rFonts w:ascii="Times New Roman" w:hAnsi="Times New Roman"/>
        </w:rPr>
      </w:pPr>
      <w:r w:rsidRPr="007946CF">
        <w:rPr>
          <w:rFonts w:ascii="Times New Roman" w:hAnsi="Times New Roman"/>
        </w:rPr>
        <w:t>Comparing the long distance view and the middle distance view, was there a difference in what you could see of the subject?</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rPr>
        <w:t>If so, what was the difference?</w:t>
      </w:r>
    </w:p>
    <w:p w14:paraId="3DAC1985" w14:textId="77777777" w:rsidR="004F6E55" w:rsidRPr="007946CF" w:rsidRDefault="004F6E55" w:rsidP="004F6E55">
      <w:pPr>
        <w:jc w:val="left"/>
        <w:rPr>
          <w:rFonts w:ascii="Times New Roman" w:hAnsi="Times New Roman"/>
        </w:rPr>
      </w:pPr>
    </w:p>
    <w:p w14:paraId="0E5BE5C7"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768AAA54"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40B54AB5"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05FFD4B4"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428FB3CA" w14:textId="77777777" w:rsidR="004F6E55" w:rsidRPr="007946CF" w:rsidRDefault="004F6E55" w:rsidP="004F6E55">
      <w:pPr>
        <w:jc w:val="left"/>
        <w:rPr>
          <w:rFonts w:ascii="Times New Roman" w:hAnsi="Times New Roman"/>
        </w:rPr>
      </w:pPr>
    </w:p>
    <w:p w14:paraId="1DF12147" w14:textId="77777777" w:rsidR="004F6E55" w:rsidRPr="007946CF" w:rsidRDefault="004F6E55" w:rsidP="004F6E55">
      <w:pPr>
        <w:jc w:val="left"/>
        <w:rPr>
          <w:rFonts w:ascii="Times New Roman" w:hAnsi="Times New Roman"/>
        </w:rPr>
      </w:pPr>
      <w:r w:rsidRPr="007946CF">
        <w:rPr>
          <w:rFonts w:ascii="Times New Roman" w:hAnsi="Times New Roman"/>
        </w:rPr>
        <w:t>Comparing the l</w:t>
      </w:r>
      <w:r>
        <w:rPr>
          <w:rFonts w:ascii="Times New Roman" w:hAnsi="Times New Roman"/>
        </w:rPr>
        <w:t>ong distance view and the close</w:t>
      </w:r>
      <w:r w:rsidRPr="007946CF">
        <w:rPr>
          <w:rFonts w:ascii="Times New Roman" w:hAnsi="Times New Roman"/>
        </w:rPr>
        <w:t>up view, was there a difference in what you could see of the subject?</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rPr>
        <w:t>If so, what was the difference?</w:t>
      </w:r>
    </w:p>
    <w:p w14:paraId="469672EA" w14:textId="77777777" w:rsidR="004F6E55" w:rsidRPr="007946CF" w:rsidRDefault="004F6E55" w:rsidP="004F6E55">
      <w:pPr>
        <w:jc w:val="left"/>
        <w:rPr>
          <w:rFonts w:ascii="Times New Roman" w:hAnsi="Times New Roman"/>
        </w:rPr>
      </w:pPr>
    </w:p>
    <w:p w14:paraId="14C357D9"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250DD555"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1EBDEBE2"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770EF3F2"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13B1899F" w14:textId="77777777" w:rsidR="004F6E55" w:rsidRPr="007946CF" w:rsidRDefault="004F6E55" w:rsidP="004F6E55">
      <w:pPr>
        <w:jc w:val="left"/>
        <w:rPr>
          <w:rFonts w:ascii="Times New Roman" w:hAnsi="Times New Roman"/>
        </w:rPr>
      </w:pPr>
    </w:p>
    <w:p w14:paraId="1CF9523C" w14:textId="77777777" w:rsidR="004F6E55" w:rsidRPr="007946CF" w:rsidRDefault="004F6E55" w:rsidP="004F6E55">
      <w:pPr>
        <w:jc w:val="left"/>
        <w:rPr>
          <w:rFonts w:ascii="Times New Roman" w:hAnsi="Times New Roman"/>
        </w:rPr>
      </w:pPr>
      <w:r>
        <w:rPr>
          <w:rFonts w:ascii="Times New Roman" w:hAnsi="Times New Roman"/>
        </w:rPr>
        <w:t>S</w:t>
      </w:r>
      <w:r w:rsidRPr="007946CF">
        <w:rPr>
          <w:rFonts w:ascii="Times New Roman" w:hAnsi="Times New Roman"/>
        </w:rPr>
        <w:t>hift things a little.</w:t>
      </w:r>
      <w:r>
        <w:rPr>
          <w:rFonts w:ascii="Times New Roman" w:hAnsi="Times New Roman"/>
        </w:rPr>
        <w:t xml:space="preserve"> </w:t>
      </w:r>
      <w:r w:rsidRPr="007946CF">
        <w:rPr>
          <w:rFonts w:ascii="Times New Roman" w:hAnsi="Times New Roman"/>
        </w:rPr>
        <w:t>Suppose now that instead of studying a person on the field, you’re studyi</w:t>
      </w:r>
      <w:r>
        <w:rPr>
          <w:rFonts w:ascii="Times New Roman" w:hAnsi="Times New Roman"/>
        </w:rPr>
        <w:t>ng a place, a part of the world.</w:t>
      </w:r>
    </w:p>
    <w:p w14:paraId="23D4877D" w14:textId="77777777" w:rsidR="004F6E55" w:rsidRPr="007946CF" w:rsidRDefault="004F6E55" w:rsidP="004F6E55">
      <w:pPr>
        <w:jc w:val="left"/>
        <w:rPr>
          <w:rFonts w:ascii="Times New Roman" w:hAnsi="Times New Roman"/>
        </w:rPr>
      </w:pPr>
    </w:p>
    <w:p w14:paraId="2B5E8906" w14:textId="77777777" w:rsidR="004F6E55" w:rsidRPr="007946CF" w:rsidRDefault="004F6E55" w:rsidP="004F6E55">
      <w:pPr>
        <w:jc w:val="left"/>
        <w:rPr>
          <w:rFonts w:ascii="Times New Roman" w:hAnsi="Times New Roman"/>
        </w:rPr>
      </w:pPr>
      <w:r w:rsidRPr="007946CF">
        <w:rPr>
          <w:rFonts w:ascii="Times New Roman" w:hAnsi="Times New Roman"/>
        </w:rPr>
        <w:t>Which perspective would give you the most information about how people built houses in that place?</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64BB7103" w14:textId="77777777" w:rsidR="004F6E55" w:rsidRPr="007946CF" w:rsidRDefault="004F6E55" w:rsidP="004F6E55">
      <w:pPr>
        <w:jc w:val="left"/>
        <w:rPr>
          <w:rFonts w:ascii="Times New Roman" w:hAnsi="Times New Roman"/>
        </w:rPr>
      </w:pPr>
    </w:p>
    <w:p w14:paraId="05EB6506" w14:textId="77777777" w:rsidR="004F6E55" w:rsidRPr="007946CF" w:rsidRDefault="004F6E55" w:rsidP="004F6E55">
      <w:pPr>
        <w:jc w:val="left"/>
        <w:rPr>
          <w:rFonts w:ascii="Times New Roman" w:hAnsi="Times New Roman"/>
        </w:rPr>
      </w:pPr>
      <w:r w:rsidRPr="007946CF">
        <w:rPr>
          <w:rFonts w:ascii="Times New Roman" w:hAnsi="Times New Roman"/>
        </w:rPr>
        <w:t>Which perspective would give you the most information about how people got goods that could not be produced in that place?</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328F3DFE" w14:textId="77777777" w:rsidR="004F6E55" w:rsidRPr="007946CF" w:rsidRDefault="004F6E55" w:rsidP="004F6E55">
      <w:pPr>
        <w:jc w:val="left"/>
        <w:rPr>
          <w:rFonts w:ascii="Times New Roman" w:hAnsi="Times New Roman"/>
        </w:rPr>
      </w:pPr>
    </w:p>
    <w:p w14:paraId="3C4A168F" w14:textId="77777777" w:rsidR="004F6E55" w:rsidRPr="007946CF" w:rsidRDefault="004F6E55" w:rsidP="004F6E55">
      <w:pPr>
        <w:jc w:val="left"/>
        <w:rPr>
          <w:rFonts w:ascii="Times New Roman" w:hAnsi="Times New Roman"/>
        </w:rPr>
      </w:pPr>
      <w:r w:rsidRPr="007946CF">
        <w:rPr>
          <w:rFonts w:ascii="Times New Roman" w:hAnsi="Times New Roman"/>
        </w:rPr>
        <w:t>Which perspective would give you the most information about how people interacted with others in the area?</w:t>
      </w:r>
      <w:r>
        <w:rPr>
          <w:rFonts w:ascii="Times New Roman" w:hAnsi="Times New Roman"/>
        </w:rPr>
        <w:t xml:space="preserve"> </w:t>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01504B43" w14:textId="77777777" w:rsidR="004F6E55" w:rsidRPr="007946CF" w:rsidRDefault="004F6E55" w:rsidP="004F6E55">
      <w:pPr>
        <w:jc w:val="left"/>
        <w:rPr>
          <w:rFonts w:ascii="Times New Roman" w:hAnsi="Times New Roman"/>
        </w:rPr>
      </w:pPr>
    </w:p>
    <w:p w14:paraId="0063FE9E" w14:textId="77777777" w:rsidR="004F6E55" w:rsidRPr="007946CF" w:rsidRDefault="004F6E55" w:rsidP="004F6E55">
      <w:pPr>
        <w:jc w:val="left"/>
        <w:rPr>
          <w:rFonts w:ascii="Times New Roman" w:hAnsi="Times New Roman"/>
        </w:rPr>
      </w:pPr>
      <w:r w:rsidRPr="007946CF">
        <w:rPr>
          <w:rFonts w:ascii="Times New Roman" w:hAnsi="Times New Roman"/>
        </w:rPr>
        <w:t>How about you?</w:t>
      </w:r>
      <w:r>
        <w:rPr>
          <w:rFonts w:ascii="Times New Roman" w:hAnsi="Times New Roman"/>
        </w:rPr>
        <w:t xml:space="preserve"> </w:t>
      </w:r>
      <w:r w:rsidRPr="007946CF">
        <w:rPr>
          <w:rFonts w:ascii="Times New Roman" w:hAnsi="Times New Roman"/>
        </w:rPr>
        <w:t>Everyone is a little different.</w:t>
      </w:r>
      <w:r>
        <w:rPr>
          <w:rFonts w:ascii="Times New Roman" w:hAnsi="Times New Roman"/>
        </w:rPr>
        <w:t xml:space="preserve"> Some people really enjoy</w:t>
      </w:r>
      <w:r w:rsidRPr="007946CF">
        <w:rPr>
          <w:rFonts w:ascii="Times New Roman" w:hAnsi="Times New Roman"/>
        </w:rPr>
        <w:t xml:space="preserve"> getting into the fine details</w:t>
      </w:r>
      <w:r>
        <w:rPr>
          <w:rFonts w:ascii="Times New Roman" w:hAnsi="Times New Roman"/>
        </w:rPr>
        <w:t>, while others like the “big picture.” S</w:t>
      </w:r>
      <w:r w:rsidRPr="007946CF">
        <w:rPr>
          <w:rFonts w:ascii="Times New Roman" w:hAnsi="Times New Roman"/>
        </w:rPr>
        <w:t>till others strike a balance between detail and general information.</w:t>
      </w:r>
      <w:r>
        <w:rPr>
          <w:rFonts w:ascii="Times New Roman" w:hAnsi="Times New Roman"/>
        </w:rPr>
        <w:t xml:space="preserve"> </w:t>
      </w:r>
      <w:r w:rsidRPr="007946CF">
        <w:rPr>
          <w:rFonts w:ascii="Times New Roman" w:hAnsi="Times New Roman"/>
        </w:rPr>
        <w:t>Which of the perspectives do you like the most?</w:t>
      </w:r>
      <w:r>
        <w:rPr>
          <w:rFonts w:ascii="Times New Roman" w:hAnsi="Times New Roman"/>
        </w:rPr>
        <w:t xml:space="preserve"> </w:t>
      </w:r>
      <w:r w:rsidRPr="007946CF">
        <w:rPr>
          <w:rFonts w:ascii="Times New Roman" w:hAnsi="Times New Roman"/>
        </w:rPr>
        <w:t>What is it that you enjoy about that perspective?</w:t>
      </w:r>
    </w:p>
    <w:p w14:paraId="172BAC7F" w14:textId="77777777" w:rsidR="004F6E55" w:rsidRPr="007946CF" w:rsidRDefault="004F6E55" w:rsidP="004F6E55">
      <w:pPr>
        <w:spacing w:line="360" w:lineRule="auto"/>
        <w:jc w:val="left"/>
        <w:rPr>
          <w:rFonts w:ascii="Times New Roman" w:hAnsi="Times New Roman"/>
        </w:rPr>
      </w:pPr>
    </w:p>
    <w:p w14:paraId="018552DA"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72C82093"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0296AE21"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69A2D744" w14:textId="77777777" w:rsidR="004F6E55" w:rsidRPr="007946CF" w:rsidRDefault="004F6E55" w:rsidP="004F6E55">
      <w:pPr>
        <w:spacing w:line="360" w:lineRule="auto"/>
        <w:jc w:val="left"/>
        <w:rPr>
          <w:rFonts w:ascii="Times New Roman" w:hAnsi="Times New Roman"/>
        </w:rPr>
      </w:pP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r w:rsidRPr="007946CF">
        <w:rPr>
          <w:rFonts w:ascii="Times New Roman" w:hAnsi="Times New Roman"/>
          <w:u w:val="single"/>
        </w:rPr>
        <w:tab/>
      </w:r>
    </w:p>
    <w:p w14:paraId="27293D26" w14:textId="77777777" w:rsidR="004F6E55" w:rsidRPr="007946CF" w:rsidRDefault="004F6E55" w:rsidP="004F6E55">
      <w:pPr>
        <w:jc w:val="left"/>
        <w:rPr>
          <w:rFonts w:ascii="Times New Roman" w:hAnsi="Times New Roman"/>
        </w:rPr>
      </w:pPr>
    </w:p>
    <w:p w14:paraId="741BA56E" w14:textId="77777777" w:rsidR="004F6E55" w:rsidRPr="00126930" w:rsidRDefault="004F6E55" w:rsidP="004F6E55">
      <w:pPr>
        <w:pStyle w:val="Heading2"/>
        <w:jc w:val="left"/>
        <w:rPr>
          <w:b/>
          <w:i w:val="0"/>
          <w:sz w:val="28"/>
          <w:szCs w:val="28"/>
        </w:rPr>
      </w:pPr>
      <w:bookmarkStart w:id="12" w:name="_Toc139611549"/>
      <w:r w:rsidRPr="00126930">
        <w:rPr>
          <w:b/>
          <w:i w:val="0"/>
          <w:sz w:val="28"/>
          <w:szCs w:val="28"/>
        </w:rPr>
        <w:lastRenderedPageBreak/>
        <w:t>Lesson 2</w:t>
      </w:r>
    </w:p>
    <w:p w14:paraId="63A669DD" w14:textId="77777777" w:rsidR="004F6E55" w:rsidRDefault="004F6E55" w:rsidP="004F6E55">
      <w:pPr>
        <w:pStyle w:val="Heading2"/>
        <w:jc w:val="left"/>
        <w:rPr>
          <w:b/>
          <w:sz w:val="28"/>
          <w:szCs w:val="28"/>
        </w:rPr>
      </w:pPr>
      <w:r w:rsidRPr="00126930">
        <w:rPr>
          <w:b/>
          <w:sz w:val="28"/>
          <w:szCs w:val="28"/>
        </w:rPr>
        <w:t>Student Handout 2.2—Creating Maps of Space</w:t>
      </w:r>
      <w:bookmarkEnd w:id="12"/>
    </w:p>
    <w:p w14:paraId="02383BB3" w14:textId="77777777" w:rsidR="004F6E55" w:rsidRPr="00126930" w:rsidRDefault="004F6E55" w:rsidP="004F6E55">
      <w:pPr>
        <w:jc w:val="left"/>
      </w:pPr>
    </w:p>
    <w:p w14:paraId="4256F188" w14:textId="77777777" w:rsidR="004F6E55" w:rsidRPr="007946CF" w:rsidRDefault="004F6E55" w:rsidP="004F6E55">
      <w:pPr>
        <w:jc w:val="left"/>
        <w:rPr>
          <w:rFonts w:ascii="Times New Roman" w:hAnsi="Times New Roman"/>
        </w:rPr>
      </w:pPr>
      <w:r>
        <w:rPr>
          <w:rFonts w:ascii="Times New Roman" w:hAnsi="Times New Roman"/>
        </w:rPr>
        <w:t>Maps are not just pictures. T</w:t>
      </w:r>
      <w:r w:rsidRPr="007946CF">
        <w:rPr>
          <w:rFonts w:ascii="Times New Roman" w:hAnsi="Times New Roman"/>
        </w:rPr>
        <w:t xml:space="preserve">hey </w:t>
      </w:r>
      <w:r>
        <w:rPr>
          <w:rFonts w:ascii="Times New Roman" w:hAnsi="Times New Roman"/>
        </w:rPr>
        <w:t xml:space="preserve">also </w:t>
      </w:r>
      <w:r w:rsidRPr="007946CF">
        <w:rPr>
          <w:rFonts w:ascii="Times New Roman" w:hAnsi="Times New Roman"/>
        </w:rPr>
        <w:t>help us to understand more about the people and places shown.</w:t>
      </w:r>
      <w:r>
        <w:rPr>
          <w:rFonts w:ascii="Times New Roman" w:hAnsi="Times New Roman"/>
        </w:rPr>
        <w:t xml:space="preserve"> In this exercise, you will create maps, then discuss them in class.</w:t>
      </w:r>
    </w:p>
    <w:p w14:paraId="1C7CCE65" w14:textId="77777777" w:rsidR="004F6E55" w:rsidRDefault="004F6E55" w:rsidP="004F6E55">
      <w:pPr>
        <w:jc w:val="left"/>
        <w:rPr>
          <w:rFonts w:ascii="Times New Roman" w:hAnsi="Times New Roman"/>
        </w:rPr>
      </w:pPr>
    </w:p>
    <w:p w14:paraId="7B06B6F4" w14:textId="77777777" w:rsidR="004F6E55" w:rsidRDefault="004F6E55" w:rsidP="004F6E55">
      <w:pPr>
        <w:jc w:val="left"/>
        <w:rPr>
          <w:rFonts w:ascii="Times New Roman" w:hAnsi="Times New Roman"/>
        </w:rPr>
      </w:pPr>
      <w:r>
        <w:rPr>
          <w:rFonts w:ascii="Times New Roman" w:hAnsi="Times New Roman"/>
        </w:rPr>
        <w:t>Part I: Close-Up Maps</w:t>
      </w:r>
    </w:p>
    <w:p w14:paraId="4BA5ACAB" w14:textId="77777777" w:rsidR="004F6E55" w:rsidRPr="007946CF" w:rsidRDefault="004F6E55" w:rsidP="004F6E55">
      <w:pPr>
        <w:jc w:val="left"/>
        <w:rPr>
          <w:rFonts w:ascii="Times New Roman" w:hAnsi="Times New Roman"/>
        </w:rPr>
      </w:pPr>
    </w:p>
    <w:p w14:paraId="2DDE0A0B" w14:textId="77777777" w:rsidR="004F6E55" w:rsidRPr="007946CF" w:rsidRDefault="004F6E55" w:rsidP="004F6E55">
      <w:pPr>
        <w:jc w:val="left"/>
        <w:rPr>
          <w:rFonts w:ascii="Times New Roman" w:hAnsi="Times New Roman"/>
        </w:rPr>
      </w:pPr>
      <w:r>
        <w:rPr>
          <w:rFonts w:ascii="Times New Roman" w:hAnsi="Times New Roman"/>
        </w:rPr>
        <w:t>Using your graph paper, draw a map of the room where you sleep. Include as much detail as you can to show furniture, electronics, windows, doors—everything! Remember to include the five basic elements of a map. If you do not have a tape measure to find out exact lengths, improvise. Use paces, hand-spans, or whatever you like. Just be sure to report what you used. Be prepared to discuss connections between how much space you devote to one type of item and how much you enjoy that item.</w:t>
      </w:r>
    </w:p>
    <w:p w14:paraId="3A340D61" w14:textId="77777777" w:rsidR="004F6E55" w:rsidRDefault="004F6E55" w:rsidP="004F6E55">
      <w:pPr>
        <w:jc w:val="left"/>
        <w:rPr>
          <w:rFonts w:ascii="Times New Roman" w:hAnsi="Times New Roman"/>
        </w:rPr>
      </w:pPr>
    </w:p>
    <w:p w14:paraId="79F223B7" w14:textId="77777777" w:rsidR="004F6E55" w:rsidRPr="007946CF" w:rsidRDefault="004F6E55" w:rsidP="004F6E55">
      <w:pPr>
        <w:jc w:val="left"/>
        <w:rPr>
          <w:rFonts w:ascii="Times New Roman" w:hAnsi="Times New Roman"/>
        </w:rPr>
      </w:pPr>
      <w:r>
        <w:rPr>
          <w:rFonts w:ascii="Times New Roman" w:hAnsi="Times New Roman"/>
        </w:rPr>
        <w:t>Part II: Landscape Maps</w:t>
      </w:r>
    </w:p>
    <w:p w14:paraId="59512FBF" w14:textId="77777777" w:rsidR="004F6E55" w:rsidRDefault="004F6E55" w:rsidP="004F6E55">
      <w:pPr>
        <w:jc w:val="left"/>
        <w:rPr>
          <w:rFonts w:ascii="Times New Roman" w:hAnsi="Times New Roman"/>
        </w:rPr>
      </w:pPr>
    </w:p>
    <w:p w14:paraId="1AA18D6D" w14:textId="77777777" w:rsidR="004F6E55" w:rsidRPr="007946CF" w:rsidRDefault="004F6E55" w:rsidP="004F6E55">
      <w:pPr>
        <w:jc w:val="left"/>
        <w:rPr>
          <w:rFonts w:ascii="Times New Roman" w:hAnsi="Times New Roman"/>
        </w:rPr>
      </w:pPr>
      <w:r>
        <w:rPr>
          <w:rFonts w:ascii="Times New Roman" w:hAnsi="Times New Roman"/>
        </w:rPr>
        <w:t xml:space="preserve">Using your graph paper, sketch out a map of either a city you have visited or a city you would really like to visit. You can use a map or website to sketch from, but do not trace a map. You do not have to make a perfect map, just one that comes from </w:t>
      </w:r>
      <w:r w:rsidRPr="006C09DD">
        <w:rPr>
          <w:rFonts w:ascii="Times New Roman" w:hAnsi="Times New Roman"/>
          <w:i/>
        </w:rPr>
        <w:t>your</w:t>
      </w:r>
      <w:r>
        <w:rPr>
          <w:rFonts w:ascii="Times New Roman" w:hAnsi="Times New Roman"/>
        </w:rPr>
        <w:t xml:space="preserve"> hand! Again, remember to include the basic elements of a map. Be prepared to discuss what this kind of map tells you about how humans have changed their environment.</w:t>
      </w:r>
    </w:p>
    <w:p w14:paraId="42BB5CAC" w14:textId="77777777" w:rsidR="004F6E55" w:rsidRPr="007946CF" w:rsidRDefault="004F6E55" w:rsidP="004F6E55">
      <w:pPr>
        <w:jc w:val="left"/>
        <w:rPr>
          <w:rFonts w:ascii="Times New Roman" w:hAnsi="Times New Roman"/>
        </w:rPr>
      </w:pPr>
    </w:p>
    <w:p w14:paraId="28DF16AA" w14:textId="77777777" w:rsidR="004F6E55" w:rsidRPr="007946CF" w:rsidRDefault="004F6E55" w:rsidP="004F6E55">
      <w:pPr>
        <w:jc w:val="left"/>
        <w:rPr>
          <w:rFonts w:ascii="Times New Roman" w:hAnsi="Times New Roman"/>
        </w:rPr>
      </w:pPr>
      <w:r w:rsidRPr="007946CF">
        <w:rPr>
          <w:rFonts w:ascii="Times New Roman" w:hAnsi="Times New Roman"/>
        </w:rPr>
        <w:t xml:space="preserve">Part III: </w:t>
      </w:r>
      <w:r>
        <w:rPr>
          <w:rFonts w:ascii="Times New Roman" w:hAnsi="Times New Roman"/>
        </w:rPr>
        <w:t>Panorama</w:t>
      </w:r>
      <w:r w:rsidRPr="007946CF">
        <w:rPr>
          <w:rFonts w:ascii="Times New Roman" w:hAnsi="Times New Roman"/>
        </w:rPr>
        <w:t xml:space="preserve"> Maps</w:t>
      </w:r>
    </w:p>
    <w:p w14:paraId="11754BFB" w14:textId="77777777" w:rsidR="004F6E55" w:rsidRDefault="004F6E55" w:rsidP="004F6E55">
      <w:pPr>
        <w:jc w:val="left"/>
        <w:rPr>
          <w:rFonts w:ascii="Times New Roman" w:hAnsi="Times New Roman"/>
        </w:rPr>
      </w:pPr>
    </w:p>
    <w:p w14:paraId="5BF095F4" w14:textId="77777777" w:rsidR="004F6E55" w:rsidRPr="007946CF" w:rsidRDefault="004F6E55" w:rsidP="004F6E55">
      <w:pPr>
        <w:jc w:val="left"/>
        <w:rPr>
          <w:rFonts w:ascii="Times New Roman" w:hAnsi="Times New Roman"/>
        </w:rPr>
      </w:pPr>
      <w:r>
        <w:rPr>
          <w:rFonts w:ascii="Times New Roman" w:hAnsi="Times New Roman"/>
        </w:rPr>
        <w:t xml:space="preserve">Choose a part of the world (an area of at least continent-size) that you would like to visit, or have been to, other than where you live. Find samples of two maps that show different aspects of your selected area: one that shows the geographic or natural resource features and another that shows information such as population or political boundaries. Sketch a single map which incorporates the information from your two examples. Be prepared to discuss how you drew your map (for example, combining different scales, legends, </w:t>
      </w:r>
      <w:r w:rsidR="00EB0DF3">
        <w:rPr>
          <w:rFonts w:ascii="Times New Roman" w:hAnsi="Times New Roman"/>
        </w:rPr>
        <w:t>etc.</w:t>
      </w:r>
      <w:r>
        <w:rPr>
          <w:rFonts w:ascii="Times New Roman" w:hAnsi="Times New Roman"/>
        </w:rPr>
        <w:t>) and what conclusions you might see from the combination. For example, do you see a correlation between population and geographical features? Between geographical features and political boundaries? Other connections?</w:t>
      </w:r>
    </w:p>
    <w:p w14:paraId="37B58D34" w14:textId="77777777" w:rsidR="004F6E55" w:rsidRPr="007946CF" w:rsidRDefault="004F6E55" w:rsidP="004F6E55">
      <w:pPr>
        <w:jc w:val="left"/>
        <w:rPr>
          <w:rFonts w:ascii="Times New Roman" w:hAnsi="Times New Roman"/>
        </w:rPr>
      </w:pPr>
    </w:p>
    <w:p w14:paraId="4AF6DC61" w14:textId="77777777" w:rsidR="004F6E55" w:rsidRPr="00EC31CE" w:rsidRDefault="004F6E55" w:rsidP="004F6E55">
      <w:pPr>
        <w:rPr>
          <w:b/>
          <w:sz w:val="28"/>
          <w:szCs w:val="28"/>
        </w:rPr>
      </w:pPr>
      <w:r w:rsidRPr="007946CF">
        <w:br w:type="page"/>
      </w:r>
      <w:r w:rsidRPr="00EC31CE">
        <w:rPr>
          <w:b/>
          <w:sz w:val="28"/>
          <w:szCs w:val="28"/>
        </w:rPr>
        <w:lastRenderedPageBreak/>
        <w:t>Lesson 2</w:t>
      </w:r>
    </w:p>
    <w:p w14:paraId="7B7162EE" w14:textId="77777777" w:rsidR="004F6E55" w:rsidRDefault="004F6E55" w:rsidP="004F6E55">
      <w:pPr>
        <w:pStyle w:val="Heading2"/>
        <w:rPr>
          <w:b/>
          <w:sz w:val="28"/>
          <w:szCs w:val="28"/>
        </w:rPr>
      </w:pPr>
      <w:bookmarkStart w:id="13" w:name="_Toc139611550"/>
      <w:r>
        <w:rPr>
          <w:b/>
          <w:sz w:val="28"/>
          <w:szCs w:val="28"/>
        </w:rPr>
        <w:t>Teacher</w:t>
      </w:r>
      <w:r w:rsidRPr="00EC31CE">
        <w:rPr>
          <w:b/>
          <w:sz w:val="28"/>
          <w:szCs w:val="28"/>
        </w:rPr>
        <w:t xml:space="preserve"> Tool 2.1</w:t>
      </w:r>
      <w:r>
        <w:rPr>
          <w:b/>
          <w:sz w:val="28"/>
          <w:szCs w:val="28"/>
        </w:rPr>
        <w:t>—Space in Closeu</w:t>
      </w:r>
      <w:r w:rsidRPr="00EC31CE">
        <w:rPr>
          <w:b/>
          <w:sz w:val="28"/>
          <w:szCs w:val="28"/>
        </w:rPr>
        <w:t>p</w:t>
      </w:r>
      <w:bookmarkEnd w:id="13"/>
    </w:p>
    <w:p w14:paraId="47ED41AA" w14:textId="77777777" w:rsidR="004F6E55" w:rsidRPr="00EC31CE" w:rsidRDefault="004F6E55" w:rsidP="004F6E55"/>
    <w:p w14:paraId="73FD04AD" w14:textId="77777777" w:rsidR="004F6E55" w:rsidRPr="00EC31CE" w:rsidRDefault="004F6E55" w:rsidP="004F6E55"/>
    <w:p w14:paraId="4CA94C98" w14:textId="77777777" w:rsidR="004F6E55" w:rsidRPr="007946CF" w:rsidRDefault="004F6E55" w:rsidP="004F6E55">
      <w:pPr>
        <w:pStyle w:val="Title"/>
        <w:spacing w:before="60" w:after="60"/>
        <w:jc w:val="left"/>
        <w:rPr>
          <w:rFonts w:ascii="Times New Roman" w:hAnsi="Times New Roman"/>
          <w:b/>
          <w:i/>
          <w:sz w:val="28"/>
          <w:szCs w:val="28"/>
        </w:rPr>
      </w:pPr>
    </w:p>
    <w:p w14:paraId="15EC44DA" w14:textId="77777777" w:rsidR="004F6E55" w:rsidRPr="007946CF" w:rsidRDefault="008A70BD" w:rsidP="004F6E55">
      <w:pPr>
        <w:pStyle w:val="Title"/>
        <w:spacing w:before="60" w:after="60"/>
        <w:rPr>
          <w:rFonts w:ascii="Times New Roman" w:hAnsi="Times New Roman"/>
        </w:rPr>
      </w:pPr>
      <w:r w:rsidRPr="007D1E00">
        <w:rPr>
          <w:rFonts w:ascii="Times New Roman" w:hAnsi="Times New Roman"/>
          <w:noProof/>
          <w:lang w:eastAsia="zh-CN"/>
        </w:rPr>
        <w:drawing>
          <wp:inline distT="0" distB="0" distL="0" distR="0" wp14:anchorId="2CDB1FB8" wp14:editId="6D5CA03F">
            <wp:extent cx="5434965" cy="4067810"/>
            <wp:effectExtent l="12700" t="12700" r="635" b="0"/>
            <wp:docPr id="3" name="Picture 3" descr="UnnTrP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nnTrPrk"/>
                    <pic:cNvPicPr>
                      <a:picLocks/>
                    </pic:cNvPicPr>
                  </pic:nvPicPr>
                  <pic:blipFill>
                    <a:blip r:embed="rId13" cstate="print">
                      <a:lum bright="10000"/>
                      <a:extLst>
                        <a:ext uri="{28A0092B-C50C-407E-A947-70E740481C1C}">
                          <a14:useLocalDpi xmlns:a14="http://schemas.microsoft.com/office/drawing/2010/main" val="0"/>
                        </a:ext>
                      </a:extLst>
                    </a:blip>
                    <a:srcRect/>
                    <a:stretch>
                      <a:fillRect/>
                    </a:stretch>
                  </pic:blipFill>
                  <pic:spPr bwMode="auto">
                    <a:xfrm>
                      <a:off x="0" y="0"/>
                      <a:ext cx="5434965" cy="4067810"/>
                    </a:xfrm>
                    <a:prstGeom prst="rect">
                      <a:avLst/>
                    </a:prstGeom>
                    <a:noFill/>
                    <a:ln w="6350" cmpd="sng">
                      <a:solidFill>
                        <a:srgbClr val="000000"/>
                      </a:solidFill>
                      <a:miter lim="800000"/>
                      <a:headEnd/>
                      <a:tailEnd/>
                    </a:ln>
                    <a:effectLst/>
                  </pic:spPr>
                </pic:pic>
              </a:graphicData>
            </a:graphic>
          </wp:inline>
        </w:drawing>
      </w:r>
    </w:p>
    <w:p w14:paraId="241A2CAC" w14:textId="77777777" w:rsidR="004F6E55" w:rsidRDefault="004F6E55" w:rsidP="004F6E55">
      <w:pPr>
        <w:rPr>
          <w:rFonts w:ascii="Times New Roman" w:hAnsi="Times New Roman"/>
        </w:rPr>
      </w:pPr>
    </w:p>
    <w:p w14:paraId="1B309548" w14:textId="77777777" w:rsidR="004F6E55" w:rsidRPr="007946CF" w:rsidRDefault="004F6E55" w:rsidP="004F6E55">
      <w:pPr>
        <w:rPr>
          <w:rFonts w:ascii="Times New Roman" w:hAnsi="Times New Roman"/>
        </w:rPr>
      </w:pPr>
    </w:p>
    <w:p w14:paraId="31DBB9FB" w14:textId="77777777" w:rsidR="004F6E55" w:rsidRPr="007946CF" w:rsidRDefault="004F6E55" w:rsidP="004F6E55">
      <w:pPr>
        <w:jc w:val="left"/>
        <w:rPr>
          <w:rFonts w:ascii="Times New Roman" w:hAnsi="Times New Roman"/>
        </w:rPr>
      </w:pPr>
      <w:r w:rsidRPr="007946CF">
        <w:rPr>
          <w:rFonts w:ascii="Times New Roman" w:hAnsi="Times New Roman"/>
        </w:rPr>
        <w:t>About this photo:</w:t>
      </w:r>
      <w:r>
        <w:rPr>
          <w:rFonts w:ascii="Times New Roman" w:hAnsi="Times New Roman"/>
        </w:rPr>
        <w:t xml:space="preserve"> </w:t>
      </w:r>
      <w:r w:rsidRPr="007946CF">
        <w:rPr>
          <w:rFonts w:ascii="Times New Roman" w:hAnsi="Times New Roman"/>
        </w:rPr>
        <w:t>Taken in the twilight of a winter afternoon, this photo shows Union Terrace Park in central Aberdeen, Scotland.</w:t>
      </w:r>
      <w:r>
        <w:rPr>
          <w:rFonts w:ascii="Times New Roman" w:hAnsi="Times New Roman"/>
        </w:rPr>
        <w:t xml:space="preserve"> </w:t>
      </w:r>
      <w:r w:rsidRPr="007946CF">
        <w:rPr>
          <w:rFonts w:ascii="Times New Roman" w:hAnsi="Times New Roman"/>
        </w:rPr>
        <w:t>To the left is the railway that links Scotland’s third largest city with the rural northeast.</w:t>
      </w:r>
      <w:r>
        <w:rPr>
          <w:rFonts w:ascii="Times New Roman" w:hAnsi="Times New Roman"/>
        </w:rPr>
        <w:t xml:space="preserve"> </w:t>
      </w:r>
      <w:r w:rsidRPr="007946CF">
        <w:rPr>
          <w:rFonts w:ascii="Times New Roman" w:hAnsi="Times New Roman"/>
        </w:rPr>
        <w:t>In the background are the offices and shops of Union Street, the city’s main street and primary retail area.</w:t>
      </w:r>
      <w:r>
        <w:rPr>
          <w:rFonts w:ascii="Times New Roman" w:hAnsi="Times New Roman"/>
        </w:rPr>
        <w:t xml:space="preserve"> </w:t>
      </w:r>
      <w:r w:rsidRPr="007946CF">
        <w:rPr>
          <w:rFonts w:ascii="Times New Roman" w:hAnsi="Times New Roman"/>
        </w:rPr>
        <w:t>The steps in the right foreground lead up the hill</w:t>
      </w:r>
      <w:r>
        <w:rPr>
          <w:rFonts w:ascii="Times New Roman" w:hAnsi="Times New Roman"/>
        </w:rPr>
        <w:t>side to the city library and Her</w:t>
      </w:r>
      <w:r w:rsidRPr="007946CF">
        <w:rPr>
          <w:rFonts w:ascii="Times New Roman" w:hAnsi="Times New Roman"/>
        </w:rPr>
        <w:t xml:space="preserve"> Majesty’s Theatre.</w:t>
      </w:r>
    </w:p>
    <w:p w14:paraId="557AAF52" w14:textId="77777777" w:rsidR="004F6E55" w:rsidRPr="007946CF" w:rsidRDefault="004F6E55" w:rsidP="004F6E55">
      <w:pPr>
        <w:jc w:val="left"/>
        <w:rPr>
          <w:rFonts w:ascii="Times New Roman" w:hAnsi="Times New Roman"/>
        </w:rPr>
      </w:pPr>
    </w:p>
    <w:p w14:paraId="5EA4AE29" w14:textId="77777777" w:rsidR="004F6E55" w:rsidRPr="007946CF" w:rsidRDefault="004F6E55" w:rsidP="004F6E55">
      <w:pPr>
        <w:jc w:val="left"/>
        <w:rPr>
          <w:rFonts w:ascii="Times New Roman" w:hAnsi="Times New Roman"/>
        </w:rPr>
      </w:pPr>
      <w:r w:rsidRPr="007946CF">
        <w:rPr>
          <w:rFonts w:ascii="Times New Roman" w:hAnsi="Times New Roman"/>
        </w:rPr>
        <w:t>Questions for Consideration:</w:t>
      </w:r>
    </w:p>
    <w:p w14:paraId="6EBA3EC5" w14:textId="77777777" w:rsidR="004F6E55" w:rsidRPr="007946CF" w:rsidRDefault="004F6E55" w:rsidP="004F6E55">
      <w:pPr>
        <w:numPr>
          <w:ilvl w:val="0"/>
          <w:numId w:val="3"/>
        </w:numPr>
        <w:jc w:val="left"/>
        <w:rPr>
          <w:rFonts w:ascii="Times New Roman" w:hAnsi="Times New Roman"/>
        </w:rPr>
      </w:pPr>
      <w:r w:rsidRPr="007946CF">
        <w:rPr>
          <w:rFonts w:ascii="Times New Roman" w:hAnsi="Times New Roman"/>
        </w:rPr>
        <w:t>What estimates can we make about the town from this photo?</w:t>
      </w:r>
    </w:p>
    <w:p w14:paraId="7A0710A3" w14:textId="77777777" w:rsidR="004F6E55" w:rsidRPr="007946CF" w:rsidRDefault="004F6E55" w:rsidP="004F6E55">
      <w:pPr>
        <w:numPr>
          <w:ilvl w:val="0"/>
          <w:numId w:val="3"/>
        </w:numPr>
        <w:jc w:val="left"/>
        <w:rPr>
          <w:rFonts w:ascii="Times New Roman" w:hAnsi="Times New Roman"/>
        </w:rPr>
      </w:pPr>
      <w:r w:rsidRPr="007946CF">
        <w:rPr>
          <w:rFonts w:ascii="Times New Roman" w:hAnsi="Times New Roman"/>
        </w:rPr>
        <w:t>What about its environmental setting?</w:t>
      </w:r>
    </w:p>
    <w:p w14:paraId="7C162DD4" w14:textId="77777777" w:rsidR="004F6E55" w:rsidRPr="007946CF" w:rsidRDefault="004F6E55" w:rsidP="004F6E55">
      <w:pPr>
        <w:numPr>
          <w:ilvl w:val="0"/>
          <w:numId w:val="3"/>
        </w:numPr>
        <w:jc w:val="left"/>
        <w:rPr>
          <w:rFonts w:ascii="Times New Roman" w:hAnsi="Times New Roman"/>
        </w:rPr>
      </w:pPr>
      <w:r w:rsidRPr="007946CF">
        <w:rPr>
          <w:rFonts w:ascii="Times New Roman" w:hAnsi="Times New Roman"/>
        </w:rPr>
        <w:t>Do you see any indications that Aberdeen is the major seaport for North Sea oil?</w:t>
      </w:r>
    </w:p>
    <w:p w14:paraId="79E91E84" w14:textId="77777777" w:rsidR="004F6E55" w:rsidRPr="007946CF" w:rsidRDefault="004F6E55" w:rsidP="004F6E55">
      <w:pPr>
        <w:numPr>
          <w:ilvl w:val="0"/>
          <w:numId w:val="3"/>
        </w:numPr>
        <w:jc w:val="left"/>
        <w:rPr>
          <w:rFonts w:ascii="Times New Roman" w:hAnsi="Times New Roman"/>
        </w:rPr>
      </w:pPr>
      <w:r w:rsidRPr="007946CF">
        <w:rPr>
          <w:rFonts w:ascii="Times New Roman" w:hAnsi="Times New Roman"/>
        </w:rPr>
        <w:t>Can we make any guesses about what the people of Aberdeen value?</w:t>
      </w:r>
    </w:p>
    <w:p w14:paraId="7F449B92" w14:textId="77777777" w:rsidR="004F6E55" w:rsidRPr="007946CF" w:rsidRDefault="004F6E55" w:rsidP="004F6E55">
      <w:pPr>
        <w:jc w:val="left"/>
        <w:rPr>
          <w:rFonts w:ascii="Times New Roman" w:hAnsi="Times New Roman"/>
        </w:rPr>
      </w:pPr>
    </w:p>
    <w:p w14:paraId="0611265B" w14:textId="77777777" w:rsidR="004F6E55" w:rsidRPr="007946CF" w:rsidRDefault="004F6E55" w:rsidP="004F6E55">
      <w:pPr>
        <w:rPr>
          <w:rFonts w:ascii="Times New Roman" w:hAnsi="Times New Roman"/>
        </w:rPr>
      </w:pPr>
    </w:p>
    <w:p w14:paraId="5AF91D57" w14:textId="77777777" w:rsidR="004F6E55" w:rsidRPr="007946CF" w:rsidRDefault="004F6E55" w:rsidP="004F6E55">
      <w:pPr>
        <w:rPr>
          <w:rFonts w:ascii="Times New Roman" w:hAnsi="Times New Roman"/>
        </w:rPr>
      </w:pPr>
    </w:p>
    <w:p w14:paraId="21E779DC" w14:textId="77777777" w:rsidR="004F6E55" w:rsidRPr="00F16E96" w:rsidRDefault="004F6E55" w:rsidP="004F6E55">
      <w:pPr>
        <w:pStyle w:val="Heading2"/>
        <w:rPr>
          <w:b/>
          <w:i w:val="0"/>
          <w:sz w:val="28"/>
          <w:szCs w:val="28"/>
        </w:rPr>
      </w:pPr>
      <w:bookmarkStart w:id="14" w:name="_Toc139611551"/>
      <w:r>
        <w:rPr>
          <w:b/>
          <w:i w:val="0"/>
          <w:sz w:val="28"/>
          <w:szCs w:val="28"/>
        </w:rPr>
        <w:lastRenderedPageBreak/>
        <w:t>Lesson 2</w:t>
      </w:r>
    </w:p>
    <w:p w14:paraId="483AABF0" w14:textId="77777777" w:rsidR="004F6E55" w:rsidRPr="00F16E96" w:rsidRDefault="004F6E55" w:rsidP="004F6E55">
      <w:pPr>
        <w:pStyle w:val="Heading2"/>
        <w:rPr>
          <w:b/>
          <w:sz w:val="28"/>
          <w:szCs w:val="28"/>
        </w:rPr>
      </w:pPr>
      <w:r w:rsidRPr="00F16E96">
        <w:rPr>
          <w:b/>
          <w:sz w:val="28"/>
          <w:szCs w:val="28"/>
        </w:rPr>
        <w:t>Teacher Tool 2.2—Space in Landscape</w:t>
      </w:r>
      <w:bookmarkEnd w:id="14"/>
    </w:p>
    <w:p w14:paraId="0DE2E6D0" w14:textId="77777777" w:rsidR="004F6E55" w:rsidRDefault="004F6E55" w:rsidP="004F6E55">
      <w:pPr>
        <w:rPr>
          <w:rFonts w:ascii="Times New Roman" w:hAnsi="Times New Roman"/>
        </w:rPr>
      </w:pPr>
    </w:p>
    <w:p w14:paraId="54BD7E1F" w14:textId="77777777" w:rsidR="004F6E55" w:rsidRDefault="004F6E55" w:rsidP="004F6E55">
      <w:pPr>
        <w:rPr>
          <w:rFonts w:ascii="Times New Roman" w:hAnsi="Times New Roman"/>
        </w:rPr>
      </w:pPr>
    </w:p>
    <w:p w14:paraId="049C4CD3" w14:textId="77777777" w:rsidR="004F6E55" w:rsidRPr="007946CF" w:rsidRDefault="004F6E55" w:rsidP="004F6E55">
      <w:pPr>
        <w:rPr>
          <w:rFonts w:ascii="Times New Roman" w:hAnsi="Times New Roman"/>
        </w:rPr>
      </w:pPr>
    </w:p>
    <w:p w14:paraId="7B3BDACB" w14:textId="77777777" w:rsidR="004F6E55" w:rsidRPr="007946CF" w:rsidRDefault="004F6E55" w:rsidP="004F6E55">
      <w:pPr>
        <w:rPr>
          <w:rFonts w:ascii="Times New Roman" w:hAnsi="Times New Roman"/>
        </w:rPr>
      </w:pPr>
    </w:p>
    <w:p w14:paraId="42459B07" w14:textId="77777777" w:rsidR="004F6E55" w:rsidRPr="007946CF" w:rsidRDefault="008A70BD" w:rsidP="004F6E55">
      <w:pPr>
        <w:jc w:val="center"/>
        <w:rPr>
          <w:rFonts w:ascii="Times New Roman" w:hAnsi="Times New Roman"/>
        </w:rPr>
      </w:pPr>
      <w:r w:rsidRPr="007D1E00">
        <w:rPr>
          <w:rFonts w:ascii="Times New Roman" w:hAnsi="Times New Roman"/>
          <w:noProof/>
          <w:lang w:eastAsia="zh-CN"/>
        </w:rPr>
        <w:drawing>
          <wp:inline distT="0" distB="0" distL="0" distR="0" wp14:anchorId="157C78E4" wp14:editId="63367ACC">
            <wp:extent cx="5469255" cy="4478020"/>
            <wp:effectExtent l="0" t="0" r="0" b="0"/>
            <wp:docPr id="4" name="Picture 4" descr="ch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hin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255" cy="4478020"/>
                    </a:xfrm>
                    <a:prstGeom prst="rect">
                      <a:avLst/>
                    </a:prstGeom>
                    <a:noFill/>
                    <a:ln>
                      <a:noFill/>
                    </a:ln>
                  </pic:spPr>
                </pic:pic>
              </a:graphicData>
            </a:graphic>
          </wp:inline>
        </w:drawing>
      </w:r>
    </w:p>
    <w:p w14:paraId="035929FF" w14:textId="77777777" w:rsidR="004F6E55" w:rsidRDefault="004F6E55" w:rsidP="004F6E55">
      <w:pPr>
        <w:rPr>
          <w:rFonts w:ascii="Times New Roman" w:hAnsi="Times New Roman"/>
        </w:rPr>
      </w:pPr>
    </w:p>
    <w:p w14:paraId="0EACD5EF" w14:textId="77777777" w:rsidR="004F6E55" w:rsidRDefault="004F6E55" w:rsidP="004F6E55">
      <w:pPr>
        <w:rPr>
          <w:rFonts w:ascii="Times New Roman" w:hAnsi="Times New Roman"/>
        </w:rPr>
      </w:pPr>
    </w:p>
    <w:p w14:paraId="1797F171" w14:textId="77777777" w:rsidR="004F6E55" w:rsidRDefault="004F6E55" w:rsidP="004F6E55">
      <w:pPr>
        <w:rPr>
          <w:rFonts w:ascii="Times New Roman" w:hAnsi="Times New Roman"/>
        </w:rPr>
      </w:pPr>
    </w:p>
    <w:p w14:paraId="3B1637B2" w14:textId="77777777" w:rsidR="004F6E55" w:rsidRPr="007946CF" w:rsidRDefault="004F6E55" w:rsidP="004F6E55">
      <w:pPr>
        <w:rPr>
          <w:rFonts w:ascii="Times New Roman" w:hAnsi="Times New Roman"/>
        </w:rPr>
      </w:pPr>
    </w:p>
    <w:p w14:paraId="5E63719E" w14:textId="77777777" w:rsidR="004F6E55" w:rsidRPr="007946CF" w:rsidRDefault="004F6E55" w:rsidP="004F6E55">
      <w:pPr>
        <w:jc w:val="left"/>
        <w:rPr>
          <w:rFonts w:ascii="Times New Roman" w:hAnsi="Times New Roman"/>
        </w:rPr>
      </w:pPr>
      <w:r w:rsidRPr="007946CF">
        <w:rPr>
          <w:rFonts w:ascii="Times New Roman" w:hAnsi="Times New Roman"/>
        </w:rPr>
        <w:t>Physical and political map of western China.</w:t>
      </w:r>
    </w:p>
    <w:p w14:paraId="280A9EF4" w14:textId="77777777" w:rsidR="004F6E55" w:rsidRDefault="004F6E55" w:rsidP="004F6E55">
      <w:pPr>
        <w:jc w:val="left"/>
        <w:rPr>
          <w:rFonts w:ascii="Times New Roman" w:hAnsi="Times New Roman"/>
        </w:rPr>
      </w:pPr>
    </w:p>
    <w:p w14:paraId="3A80C757" w14:textId="77777777" w:rsidR="004F6E55" w:rsidRPr="007946CF" w:rsidRDefault="004F6E55" w:rsidP="004F6E55">
      <w:pPr>
        <w:jc w:val="left"/>
        <w:rPr>
          <w:rFonts w:ascii="Times New Roman" w:hAnsi="Times New Roman"/>
        </w:rPr>
      </w:pPr>
      <w:r w:rsidRPr="007946CF">
        <w:rPr>
          <w:rFonts w:ascii="Times New Roman" w:hAnsi="Times New Roman"/>
        </w:rPr>
        <w:t>Questions for Consideration:</w:t>
      </w:r>
    </w:p>
    <w:p w14:paraId="796C2021" w14:textId="77777777" w:rsidR="004F6E55" w:rsidRPr="007946CF" w:rsidRDefault="004F6E55" w:rsidP="004F6E55">
      <w:pPr>
        <w:numPr>
          <w:ilvl w:val="0"/>
          <w:numId w:val="4"/>
        </w:numPr>
        <w:jc w:val="left"/>
        <w:rPr>
          <w:rFonts w:ascii="Times New Roman" w:hAnsi="Times New Roman"/>
        </w:rPr>
      </w:pPr>
      <w:r w:rsidRPr="007946CF">
        <w:rPr>
          <w:rFonts w:ascii="Times New Roman" w:hAnsi="Times New Roman"/>
        </w:rPr>
        <w:t>What information does this map give that is different from the previous photo?</w:t>
      </w:r>
    </w:p>
    <w:p w14:paraId="441995CA" w14:textId="77777777" w:rsidR="004F6E55" w:rsidRPr="007946CF" w:rsidRDefault="004F6E55" w:rsidP="004F6E55">
      <w:pPr>
        <w:numPr>
          <w:ilvl w:val="0"/>
          <w:numId w:val="4"/>
        </w:numPr>
        <w:jc w:val="left"/>
        <w:rPr>
          <w:rFonts w:ascii="Times New Roman" w:hAnsi="Times New Roman"/>
        </w:rPr>
      </w:pPr>
      <w:r w:rsidRPr="007946CF">
        <w:rPr>
          <w:rFonts w:ascii="Times New Roman" w:hAnsi="Times New Roman"/>
        </w:rPr>
        <w:t>What estimates can we make of how environment has shaped this part of the world?</w:t>
      </w:r>
    </w:p>
    <w:p w14:paraId="24942D58" w14:textId="77777777" w:rsidR="004F6E55" w:rsidRPr="007946CF" w:rsidRDefault="004F6E55" w:rsidP="004F6E55">
      <w:pPr>
        <w:numPr>
          <w:ilvl w:val="0"/>
          <w:numId w:val="4"/>
        </w:numPr>
        <w:jc w:val="left"/>
        <w:rPr>
          <w:rFonts w:ascii="Times New Roman" w:hAnsi="Times New Roman"/>
        </w:rPr>
      </w:pPr>
      <w:r w:rsidRPr="007946CF">
        <w:rPr>
          <w:rFonts w:ascii="Times New Roman" w:hAnsi="Times New Roman"/>
        </w:rPr>
        <w:t>Find Chongqing.</w:t>
      </w:r>
      <w:r>
        <w:rPr>
          <w:rFonts w:ascii="Times New Roman" w:hAnsi="Times New Roman"/>
        </w:rPr>
        <w:t xml:space="preserve"> </w:t>
      </w:r>
      <w:r w:rsidRPr="007946CF">
        <w:rPr>
          <w:rFonts w:ascii="Times New Roman" w:hAnsi="Times New Roman"/>
        </w:rPr>
        <w:t>Given its position in relation to other towns and</w:t>
      </w:r>
      <w:r>
        <w:rPr>
          <w:rFonts w:ascii="Times New Roman" w:hAnsi="Times New Roman"/>
        </w:rPr>
        <w:t xml:space="preserve"> to</w:t>
      </w:r>
      <w:r w:rsidRPr="007946CF">
        <w:rPr>
          <w:rFonts w:ascii="Times New Roman" w:hAnsi="Times New Roman"/>
        </w:rPr>
        <w:t xml:space="preserve"> the environment, what estimates can we make about its importance or regional influence?</w:t>
      </w:r>
    </w:p>
    <w:p w14:paraId="639C3CF8" w14:textId="77777777" w:rsidR="004F6E55" w:rsidRPr="007946CF" w:rsidRDefault="004F6E55" w:rsidP="004F6E55">
      <w:pPr>
        <w:rPr>
          <w:rFonts w:ascii="Times New Roman" w:hAnsi="Times New Roman"/>
        </w:rPr>
      </w:pPr>
    </w:p>
    <w:p w14:paraId="7BDBD22D" w14:textId="77777777" w:rsidR="004F6E55" w:rsidRPr="007946CF" w:rsidRDefault="004F6E55" w:rsidP="004F6E55">
      <w:pPr>
        <w:rPr>
          <w:rFonts w:ascii="Times New Roman" w:hAnsi="Times New Roman"/>
        </w:rPr>
      </w:pPr>
    </w:p>
    <w:p w14:paraId="3B1B119E" w14:textId="77777777" w:rsidR="004F6E55" w:rsidRPr="007946CF" w:rsidRDefault="004F6E55" w:rsidP="004F6E55">
      <w:pPr>
        <w:rPr>
          <w:rFonts w:ascii="Times New Roman" w:hAnsi="Times New Roman"/>
        </w:rPr>
      </w:pPr>
    </w:p>
    <w:p w14:paraId="187FAB40" w14:textId="77777777" w:rsidR="004F6E55" w:rsidRPr="00F16E96" w:rsidRDefault="004F6E55" w:rsidP="004F6E55">
      <w:pPr>
        <w:pStyle w:val="Heading2"/>
        <w:rPr>
          <w:b/>
          <w:i w:val="0"/>
          <w:sz w:val="28"/>
          <w:szCs w:val="28"/>
        </w:rPr>
      </w:pPr>
      <w:bookmarkStart w:id="15" w:name="_Toc139611552"/>
      <w:r>
        <w:rPr>
          <w:b/>
          <w:i w:val="0"/>
          <w:sz w:val="28"/>
          <w:szCs w:val="28"/>
        </w:rPr>
        <w:lastRenderedPageBreak/>
        <w:t>Lesson 2</w:t>
      </w:r>
    </w:p>
    <w:p w14:paraId="74D96959" w14:textId="77777777" w:rsidR="004F6E55" w:rsidRPr="00F16E96" w:rsidRDefault="004F6E55" w:rsidP="004F6E55">
      <w:pPr>
        <w:pStyle w:val="Heading2"/>
        <w:rPr>
          <w:b/>
          <w:sz w:val="28"/>
          <w:szCs w:val="28"/>
        </w:rPr>
      </w:pPr>
      <w:r w:rsidRPr="00F16E96">
        <w:rPr>
          <w:b/>
          <w:sz w:val="28"/>
          <w:szCs w:val="28"/>
        </w:rPr>
        <w:t>Teacher Tool 2.3—Space in Panorama</w:t>
      </w:r>
      <w:bookmarkEnd w:id="15"/>
    </w:p>
    <w:p w14:paraId="53AB76E3" w14:textId="77777777" w:rsidR="004F6E55" w:rsidRDefault="004F6E55" w:rsidP="004F6E55">
      <w:pPr>
        <w:rPr>
          <w:rFonts w:ascii="Times New Roman" w:hAnsi="Times New Roman"/>
        </w:rPr>
      </w:pPr>
    </w:p>
    <w:p w14:paraId="73FCD088" w14:textId="77777777" w:rsidR="004F6E55" w:rsidRDefault="004F6E55" w:rsidP="004F6E55">
      <w:pPr>
        <w:rPr>
          <w:rFonts w:ascii="Times New Roman" w:hAnsi="Times New Roman"/>
        </w:rPr>
      </w:pPr>
    </w:p>
    <w:p w14:paraId="44D8EB17" w14:textId="77777777" w:rsidR="004F6E55" w:rsidRDefault="004F6E55" w:rsidP="004F6E55">
      <w:pPr>
        <w:rPr>
          <w:rFonts w:ascii="Times New Roman" w:hAnsi="Times New Roman"/>
        </w:rPr>
      </w:pPr>
    </w:p>
    <w:p w14:paraId="50BFAA98" w14:textId="77777777" w:rsidR="004F6E55" w:rsidRPr="007946CF" w:rsidRDefault="004F6E55" w:rsidP="004F6E55">
      <w:pPr>
        <w:rPr>
          <w:rFonts w:ascii="Times New Roman" w:hAnsi="Times New Roman"/>
        </w:rPr>
      </w:pPr>
    </w:p>
    <w:p w14:paraId="64006FDE" w14:textId="77777777" w:rsidR="004F6E55" w:rsidRPr="007946CF" w:rsidRDefault="008A70BD" w:rsidP="004F6E55">
      <w:pPr>
        <w:jc w:val="center"/>
        <w:rPr>
          <w:rFonts w:ascii="Times New Roman" w:hAnsi="Times New Roman"/>
        </w:rPr>
      </w:pPr>
      <w:r w:rsidRPr="00FC2996">
        <w:rPr>
          <w:rFonts w:ascii="Times New Roman" w:hAnsi="Times New Roman"/>
          <w:noProof/>
          <w:lang w:eastAsia="zh-CN"/>
        </w:rPr>
        <w:drawing>
          <wp:inline distT="0" distB="0" distL="0" distR="0" wp14:anchorId="3C11D840" wp14:editId="13A1D78F">
            <wp:extent cx="5469255" cy="4478020"/>
            <wp:effectExtent l="0" t="0" r="0" b="0"/>
            <wp:docPr id="5" name="Picture 5" descr="euroa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uroasia"/>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9255" cy="4478020"/>
                    </a:xfrm>
                    <a:prstGeom prst="rect">
                      <a:avLst/>
                    </a:prstGeom>
                    <a:noFill/>
                    <a:ln>
                      <a:noFill/>
                    </a:ln>
                  </pic:spPr>
                </pic:pic>
              </a:graphicData>
            </a:graphic>
          </wp:inline>
        </w:drawing>
      </w:r>
    </w:p>
    <w:p w14:paraId="7FD09201" w14:textId="77777777" w:rsidR="004F6E55" w:rsidRDefault="004F6E55" w:rsidP="004F6E55">
      <w:pPr>
        <w:rPr>
          <w:rFonts w:ascii="Times New Roman" w:hAnsi="Times New Roman"/>
        </w:rPr>
      </w:pPr>
    </w:p>
    <w:p w14:paraId="7F7E21F3" w14:textId="77777777" w:rsidR="004F6E55" w:rsidRDefault="004F6E55" w:rsidP="004F6E55">
      <w:pPr>
        <w:rPr>
          <w:rFonts w:ascii="Times New Roman" w:hAnsi="Times New Roman"/>
        </w:rPr>
      </w:pPr>
    </w:p>
    <w:p w14:paraId="24E97591" w14:textId="77777777" w:rsidR="004F6E55" w:rsidRDefault="004F6E55" w:rsidP="004F6E55">
      <w:pPr>
        <w:rPr>
          <w:rFonts w:ascii="Times New Roman" w:hAnsi="Times New Roman"/>
        </w:rPr>
      </w:pPr>
    </w:p>
    <w:p w14:paraId="2B50131E" w14:textId="77777777" w:rsidR="004F6E55" w:rsidRPr="007946CF" w:rsidRDefault="004F6E55" w:rsidP="004F6E55">
      <w:pPr>
        <w:rPr>
          <w:rFonts w:ascii="Times New Roman" w:hAnsi="Times New Roman"/>
        </w:rPr>
      </w:pPr>
    </w:p>
    <w:p w14:paraId="39FA3EC4" w14:textId="77777777" w:rsidR="004F6E55" w:rsidRPr="007946CF" w:rsidRDefault="004F6E55" w:rsidP="004F6E55">
      <w:pPr>
        <w:jc w:val="left"/>
        <w:rPr>
          <w:rFonts w:ascii="Times New Roman" w:hAnsi="Times New Roman"/>
        </w:rPr>
      </w:pPr>
      <w:r w:rsidRPr="007946CF">
        <w:rPr>
          <w:rFonts w:ascii="Times New Roman" w:hAnsi="Times New Roman"/>
        </w:rPr>
        <w:t>Physical and partial political map of Eurasia,</w:t>
      </w:r>
      <w:r>
        <w:rPr>
          <w:rFonts w:ascii="Times New Roman" w:hAnsi="Times New Roman"/>
        </w:rPr>
        <w:t xml:space="preserve"> with elements of Africa and</w:t>
      </w:r>
      <w:r w:rsidRPr="007946CF">
        <w:rPr>
          <w:rFonts w:ascii="Times New Roman" w:hAnsi="Times New Roman"/>
        </w:rPr>
        <w:t xml:space="preserve"> </w:t>
      </w:r>
      <w:r>
        <w:rPr>
          <w:rFonts w:ascii="Times New Roman" w:hAnsi="Times New Roman"/>
        </w:rPr>
        <w:t>Oceania</w:t>
      </w:r>
      <w:r w:rsidRPr="007946CF">
        <w:rPr>
          <w:rFonts w:ascii="Times New Roman" w:hAnsi="Times New Roman"/>
        </w:rPr>
        <w:t>.</w:t>
      </w:r>
      <w:r>
        <w:rPr>
          <w:rFonts w:ascii="Times New Roman" w:hAnsi="Times New Roman"/>
        </w:rPr>
        <w:t xml:space="preserve"> From this perspective, it is easy to understand the Mediterranean, Red, Black, and Caspian seas as lakes within </w:t>
      </w:r>
      <w:r w:rsidR="00EB0DF3">
        <w:rPr>
          <w:rFonts w:ascii="Times New Roman" w:hAnsi="Times New Roman"/>
        </w:rPr>
        <w:t>Afro Eurasia</w:t>
      </w:r>
      <w:r>
        <w:rPr>
          <w:rFonts w:ascii="Times New Roman" w:hAnsi="Times New Roman"/>
        </w:rPr>
        <w:t>.</w:t>
      </w:r>
    </w:p>
    <w:p w14:paraId="5046A903" w14:textId="77777777" w:rsidR="004F6E55" w:rsidRPr="007946CF" w:rsidRDefault="004F6E55" w:rsidP="004F6E55">
      <w:pPr>
        <w:rPr>
          <w:rFonts w:ascii="Times New Roman" w:hAnsi="Times New Roman"/>
        </w:rPr>
      </w:pPr>
    </w:p>
    <w:p w14:paraId="41CEC0B1" w14:textId="77777777" w:rsidR="004F6E55" w:rsidRPr="007946CF" w:rsidRDefault="004F6E55" w:rsidP="004F6E55">
      <w:pPr>
        <w:rPr>
          <w:rFonts w:ascii="Times New Roman" w:hAnsi="Times New Roman"/>
        </w:rPr>
      </w:pPr>
      <w:r w:rsidRPr="007946CF">
        <w:rPr>
          <w:rFonts w:ascii="Times New Roman" w:hAnsi="Times New Roman"/>
        </w:rPr>
        <w:t>Questions for Consideration:</w:t>
      </w:r>
    </w:p>
    <w:p w14:paraId="33C30FA8" w14:textId="77777777" w:rsidR="004F6E55" w:rsidRPr="007946CF" w:rsidRDefault="004F6E55" w:rsidP="004F6E55">
      <w:pPr>
        <w:numPr>
          <w:ilvl w:val="0"/>
          <w:numId w:val="5"/>
        </w:numPr>
        <w:rPr>
          <w:rFonts w:ascii="Times New Roman" w:hAnsi="Times New Roman"/>
        </w:rPr>
      </w:pPr>
      <w:r w:rsidRPr="007946CF">
        <w:rPr>
          <w:rFonts w:ascii="Times New Roman" w:hAnsi="Times New Roman"/>
        </w:rPr>
        <w:t>What features does this map show that the other t</w:t>
      </w:r>
      <w:r>
        <w:rPr>
          <w:rFonts w:ascii="Times New Roman" w:hAnsi="Times New Roman"/>
        </w:rPr>
        <w:t>wo do</w:t>
      </w:r>
      <w:r w:rsidRPr="007946CF">
        <w:rPr>
          <w:rFonts w:ascii="Times New Roman" w:hAnsi="Times New Roman"/>
        </w:rPr>
        <w:t xml:space="preserve"> not?</w:t>
      </w:r>
    </w:p>
    <w:p w14:paraId="5D3C7333" w14:textId="77777777" w:rsidR="004F6E55" w:rsidRPr="007946CF" w:rsidRDefault="004F6E55" w:rsidP="004F6E55">
      <w:pPr>
        <w:numPr>
          <w:ilvl w:val="0"/>
          <w:numId w:val="5"/>
        </w:numPr>
        <w:rPr>
          <w:rFonts w:ascii="Times New Roman" w:hAnsi="Times New Roman"/>
        </w:rPr>
      </w:pPr>
      <w:r w:rsidRPr="007946CF">
        <w:rPr>
          <w:rFonts w:ascii="Times New Roman" w:hAnsi="Times New Roman"/>
        </w:rPr>
        <w:t>What does this map tell you about the people living in this region?</w:t>
      </w:r>
    </w:p>
    <w:p w14:paraId="731C5D31" w14:textId="77777777" w:rsidR="004F6E55" w:rsidRPr="007946CF" w:rsidRDefault="004F6E55" w:rsidP="004F6E55">
      <w:pPr>
        <w:numPr>
          <w:ilvl w:val="0"/>
          <w:numId w:val="5"/>
        </w:numPr>
        <w:rPr>
          <w:rFonts w:ascii="Times New Roman" w:hAnsi="Times New Roman"/>
        </w:rPr>
      </w:pPr>
      <w:r w:rsidRPr="007946CF">
        <w:rPr>
          <w:rFonts w:ascii="Times New Roman" w:hAnsi="Times New Roman"/>
        </w:rPr>
        <w:t>What route(s) could people use to get around?</w:t>
      </w:r>
    </w:p>
    <w:p w14:paraId="22300FB2" w14:textId="77777777" w:rsidR="004F6E55" w:rsidRPr="007946CF" w:rsidRDefault="004F6E55" w:rsidP="004F6E55">
      <w:pPr>
        <w:numPr>
          <w:ilvl w:val="0"/>
          <w:numId w:val="5"/>
        </w:numPr>
        <w:rPr>
          <w:rFonts w:ascii="Times New Roman" w:hAnsi="Times New Roman"/>
        </w:rPr>
      </w:pPr>
      <w:r w:rsidRPr="007946CF">
        <w:rPr>
          <w:rFonts w:ascii="Times New Roman" w:hAnsi="Times New Roman"/>
        </w:rPr>
        <w:t>How much of an influence would the ocean/seas have on history?</w:t>
      </w:r>
      <w:r>
        <w:rPr>
          <w:rFonts w:ascii="Times New Roman" w:hAnsi="Times New Roman"/>
        </w:rPr>
        <w:t xml:space="preserve"> </w:t>
      </w:r>
      <w:r w:rsidRPr="007946CF">
        <w:rPr>
          <w:rFonts w:ascii="Times New Roman" w:hAnsi="Times New Roman"/>
        </w:rPr>
        <w:t>Why?</w:t>
      </w:r>
    </w:p>
    <w:p w14:paraId="28D6F2E9" w14:textId="77777777" w:rsidR="004F6E55" w:rsidRPr="007946CF" w:rsidRDefault="004F6E55" w:rsidP="004F6E55">
      <w:pPr>
        <w:rPr>
          <w:rFonts w:ascii="Times New Roman" w:hAnsi="Times New Roman"/>
        </w:rPr>
      </w:pPr>
      <w:r w:rsidRPr="007946CF">
        <w:rPr>
          <w:rFonts w:ascii="Times New Roman" w:hAnsi="Times New Roman"/>
        </w:rPr>
        <w:br w:type="page"/>
      </w:r>
    </w:p>
    <w:p w14:paraId="5931A6EA" w14:textId="77777777" w:rsidR="004F6E55" w:rsidRPr="00913F26" w:rsidRDefault="004F6E55" w:rsidP="004F6E55">
      <w:pPr>
        <w:pStyle w:val="LessonHeader"/>
        <w:spacing w:before="60" w:after="60"/>
        <w:rPr>
          <w:rFonts w:ascii="Times New Roman" w:hAnsi="Times New Roman"/>
          <w:b/>
        </w:rPr>
      </w:pPr>
      <w:bookmarkStart w:id="16" w:name="_Toc139611553"/>
      <w:r w:rsidRPr="00913F26">
        <w:rPr>
          <w:rFonts w:ascii="Times New Roman" w:hAnsi="Times New Roman"/>
          <w:b/>
        </w:rPr>
        <w:lastRenderedPageBreak/>
        <w:t>Lesson 3</w:t>
      </w:r>
    </w:p>
    <w:p w14:paraId="60DD49C7" w14:textId="77777777" w:rsidR="004F6E55" w:rsidRPr="00913F26" w:rsidRDefault="004F6E55" w:rsidP="004F6E55">
      <w:pPr>
        <w:pStyle w:val="LessonHeader"/>
        <w:spacing w:before="60" w:after="60"/>
        <w:rPr>
          <w:rFonts w:ascii="Times New Roman" w:hAnsi="Times New Roman"/>
          <w:b/>
        </w:rPr>
      </w:pPr>
      <w:r w:rsidRPr="00913F26">
        <w:rPr>
          <w:rFonts w:ascii="Times New Roman" w:hAnsi="Times New Roman"/>
          <w:b/>
        </w:rPr>
        <w:t xml:space="preserve"> Maps of Time</w:t>
      </w:r>
      <w:bookmarkEnd w:id="16"/>
    </w:p>
    <w:p w14:paraId="24645147" w14:textId="77777777" w:rsidR="004F6E55" w:rsidRPr="007946CF" w:rsidRDefault="004F6E55" w:rsidP="004F6E55">
      <w:pPr>
        <w:rPr>
          <w:rFonts w:ascii="Times New Roman" w:hAnsi="Times New Roman"/>
        </w:rPr>
      </w:pPr>
    </w:p>
    <w:p w14:paraId="378EDF8B" w14:textId="77777777" w:rsidR="004F6E55" w:rsidRPr="007946CF" w:rsidRDefault="004F6E55" w:rsidP="004F6E55">
      <w:pPr>
        <w:pStyle w:val="SectionTitle"/>
        <w:jc w:val="both"/>
      </w:pPr>
      <w:r w:rsidRPr="007946CF">
        <w:t>Preparation</w:t>
      </w:r>
    </w:p>
    <w:p w14:paraId="7F22ADA9" w14:textId="77777777" w:rsidR="004F6E55" w:rsidRDefault="004F6E55" w:rsidP="004F6E55">
      <w:pPr>
        <w:jc w:val="left"/>
        <w:rPr>
          <w:rFonts w:ascii="Times New Roman" w:hAnsi="Times New Roman"/>
        </w:rPr>
      </w:pPr>
      <w:r w:rsidRPr="007946CF">
        <w:rPr>
          <w:rFonts w:ascii="Times New Roman" w:hAnsi="Times New Roman"/>
        </w:rPr>
        <w:t>As with the previous lesson, this</w:t>
      </w:r>
      <w:r>
        <w:rPr>
          <w:rFonts w:ascii="Times New Roman" w:hAnsi="Times New Roman"/>
        </w:rPr>
        <w:t xml:space="preserve"> one</w:t>
      </w:r>
      <w:r w:rsidRPr="007946CF">
        <w:rPr>
          <w:rFonts w:ascii="Times New Roman" w:hAnsi="Times New Roman"/>
        </w:rPr>
        <w:t xml:space="preserve"> allows for different modes of learning.</w:t>
      </w:r>
      <w:r>
        <w:rPr>
          <w:rFonts w:ascii="Times New Roman" w:hAnsi="Times New Roman"/>
        </w:rPr>
        <w:t xml:space="preserve"> In addition to</w:t>
      </w:r>
      <w:r w:rsidRPr="007946CF">
        <w:rPr>
          <w:rFonts w:ascii="Times New Roman" w:hAnsi="Times New Roman"/>
        </w:rPr>
        <w:t xml:space="preserve"> copies of the handouts, you will need: </w:t>
      </w:r>
    </w:p>
    <w:p w14:paraId="706D2840" w14:textId="77777777" w:rsidR="004F6E55" w:rsidRDefault="004F6E55" w:rsidP="004F6E55">
      <w:pPr>
        <w:jc w:val="left"/>
        <w:rPr>
          <w:rFonts w:ascii="Times New Roman" w:hAnsi="Times New Roman"/>
        </w:rPr>
      </w:pPr>
    </w:p>
    <w:p w14:paraId="26AE02D5" w14:textId="77777777" w:rsidR="004F6E55" w:rsidRDefault="004F6E55" w:rsidP="004F6E55">
      <w:pPr>
        <w:numPr>
          <w:ilvl w:val="0"/>
          <w:numId w:val="8"/>
        </w:numPr>
        <w:jc w:val="left"/>
        <w:rPr>
          <w:rFonts w:ascii="Times New Roman" w:hAnsi="Times New Roman"/>
        </w:rPr>
      </w:pPr>
      <w:r>
        <w:rPr>
          <w:rFonts w:ascii="Times New Roman" w:hAnsi="Times New Roman"/>
        </w:rPr>
        <w:t>three</w:t>
      </w:r>
      <w:r w:rsidRPr="007946CF">
        <w:rPr>
          <w:rFonts w:ascii="Times New Roman" w:hAnsi="Times New Roman"/>
        </w:rPr>
        <w:t xml:space="preserve"> 20-foot (6m) length</w:t>
      </w:r>
      <w:r>
        <w:rPr>
          <w:rFonts w:ascii="Times New Roman" w:hAnsi="Times New Roman"/>
        </w:rPr>
        <w:t>s</w:t>
      </w:r>
      <w:r w:rsidRPr="007946CF">
        <w:rPr>
          <w:rFonts w:ascii="Times New Roman" w:hAnsi="Times New Roman"/>
        </w:rPr>
        <w:t xml:space="preserve"> of clothesline</w:t>
      </w:r>
      <w:r>
        <w:rPr>
          <w:rFonts w:ascii="Times New Roman" w:hAnsi="Times New Roman"/>
        </w:rPr>
        <w:t>. You can get away with one, but you will have a better tool for comparison with three.</w:t>
      </w:r>
    </w:p>
    <w:p w14:paraId="7CAF6849" w14:textId="77777777" w:rsidR="004F6E55" w:rsidRPr="007946CF" w:rsidRDefault="004F6E55" w:rsidP="004F6E55">
      <w:pPr>
        <w:numPr>
          <w:ilvl w:val="0"/>
          <w:numId w:val="8"/>
        </w:numPr>
        <w:jc w:val="left"/>
        <w:rPr>
          <w:rFonts w:ascii="Times New Roman" w:hAnsi="Times New Roman"/>
        </w:rPr>
      </w:pPr>
      <w:r w:rsidRPr="007946CF">
        <w:rPr>
          <w:rFonts w:ascii="Times New Roman" w:hAnsi="Times New Roman"/>
        </w:rPr>
        <w:t>la</w:t>
      </w:r>
      <w:r>
        <w:rPr>
          <w:rFonts w:ascii="Times New Roman" w:hAnsi="Times New Roman"/>
        </w:rPr>
        <w:t>rge cards (see Teacher Tools 3</w:t>
      </w:r>
      <w:r w:rsidRPr="007946CF">
        <w:rPr>
          <w:rFonts w:ascii="Times New Roman" w:hAnsi="Times New Roman"/>
        </w:rPr>
        <w:t>.1</w:t>
      </w:r>
      <w:r>
        <w:rPr>
          <w:rFonts w:ascii="Times New Roman" w:hAnsi="Times New Roman"/>
        </w:rPr>
        <w:t xml:space="preserve"> - 3</w:t>
      </w:r>
      <w:r w:rsidRPr="007946CF">
        <w:rPr>
          <w:rFonts w:ascii="Times New Roman" w:hAnsi="Times New Roman"/>
        </w:rPr>
        <w:t>.3).</w:t>
      </w:r>
    </w:p>
    <w:p w14:paraId="7040C096" w14:textId="77777777" w:rsidR="004F6E55" w:rsidRPr="007946CF" w:rsidRDefault="004F6E55" w:rsidP="004F6E55">
      <w:pPr>
        <w:jc w:val="left"/>
        <w:rPr>
          <w:rFonts w:ascii="Times New Roman" w:hAnsi="Times New Roman"/>
        </w:rPr>
      </w:pPr>
    </w:p>
    <w:p w14:paraId="7F29354C" w14:textId="77777777" w:rsidR="004F6E55" w:rsidRPr="007946CF" w:rsidRDefault="004F6E55" w:rsidP="004F6E55">
      <w:pPr>
        <w:pStyle w:val="SectionTitle"/>
        <w:jc w:val="both"/>
      </w:pPr>
      <w:r w:rsidRPr="007946CF">
        <w:t>Introduction</w:t>
      </w:r>
    </w:p>
    <w:p w14:paraId="6AEE99B8" w14:textId="77777777" w:rsidR="004F6E55" w:rsidRPr="007946CF" w:rsidRDefault="004F6E55" w:rsidP="004F6E55">
      <w:pPr>
        <w:jc w:val="left"/>
        <w:rPr>
          <w:rFonts w:ascii="Times New Roman" w:hAnsi="Times New Roman"/>
        </w:rPr>
      </w:pPr>
      <w:r w:rsidRPr="007946CF">
        <w:rPr>
          <w:rFonts w:ascii="Times New Roman" w:hAnsi="Times New Roman"/>
        </w:rPr>
        <w:t xml:space="preserve">While history cannot be broken down </w:t>
      </w:r>
      <w:r>
        <w:rPr>
          <w:rFonts w:ascii="Times New Roman" w:hAnsi="Times New Roman"/>
        </w:rPr>
        <w:t>in</w:t>
      </w:r>
      <w:r w:rsidRPr="007946CF">
        <w:rPr>
          <w:rFonts w:ascii="Times New Roman" w:hAnsi="Times New Roman"/>
        </w:rPr>
        <w:t>to a simple series of dates, it is important to be able to appreciate the correlation between time, people, ideas, and the environment.</w:t>
      </w:r>
      <w:r>
        <w:rPr>
          <w:rFonts w:ascii="Times New Roman" w:hAnsi="Times New Roman"/>
        </w:rPr>
        <w:t xml:space="preserve"> </w:t>
      </w:r>
      <w:r w:rsidRPr="007946CF">
        <w:rPr>
          <w:rFonts w:ascii="Times New Roman" w:hAnsi="Times New Roman"/>
        </w:rPr>
        <w:t xml:space="preserve">In some </w:t>
      </w:r>
      <w:proofErr w:type="gramStart"/>
      <w:r w:rsidRPr="007946CF">
        <w:rPr>
          <w:rFonts w:ascii="Times New Roman" w:hAnsi="Times New Roman"/>
        </w:rPr>
        <w:t>cases</w:t>
      </w:r>
      <w:proofErr w:type="gramEnd"/>
      <w:r w:rsidRPr="007946CF">
        <w:rPr>
          <w:rFonts w:ascii="Times New Roman" w:hAnsi="Times New Roman"/>
        </w:rPr>
        <w:t xml:space="preserve"> historians are concerned with </w:t>
      </w:r>
      <w:r>
        <w:rPr>
          <w:rFonts w:ascii="Times New Roman" w:hAnsi="Times New Roman"/>
        </w:rPr>
        <w:t>a</w:t>
      </w:r>
      <w:r w:rsidRPr="007946CF">
        <w:rPr>
          <w:rFonts w:ascii="Times New Roman" w:hAnsi="Times New Roman"/>
        </w:rPr>
        <w:t xml:space="preserve"> span of weeks</w:t>
      </w:r>
      <w:r>
        <w:rPr>
          <w:rFonts w:ascii="Times New Roman" w:hAnsi="Times New Roman"/>
        </w:rPr>
        <w:t>,</w:t>
      </w:r>
      <w:r w:rsidRPr="007946CF">
        <w:rPr>
          <w:rFonts w:ascii="Times New Roman" w:hAnsi="Times New Roman"/>
        </w:rPr>
        <w:t xml:space="preserve"> as in the case of </w:t>
      </w:r>
      <w:r>
        <w:rPr>
          <w:rFonts w:ascii="Times New Roman" w:hAnsi="Times New Roman"/>
        </w:rPr>
        <w:t xml:space="preserve">the man Menocchio in Carlo </w:t>
      </w:r>
      <w:r w:rsidRPr="007946CF">
        <w:rPr>
          <w:rFonts w:ascii="Times New Roman" w:hAnsi="Times New Roman"/>
        </w:rPr>
        <w:t>Ginzburg</w:t>
      </w:r>
      <w:r>
        <w:rPr>
          <w:rFonts w:ascii="Times New Roman" w:hAnsi="Times New Roman"/>
        </w:rPr>
        <w:t xml:space="preserve">’s book, </w:t>
      </w:r>
      <w:r w:rsidRPr="007946CF">
        <w:rPr>
          <w:rFonts w:ascii="Times New Roman" w:hAnsi="Times New Roman"/>
          <w:i/>
        </w:rPr>
        <w:t>The Cheese and the Worms</w:t>
      </w:r>
      <w:r w:rsidRPr="007946CF">
        <w:rPr>
          <w:rFonts w:ascii="Times New Roman" w:hAnsi="Times New Roman"/>
        </w:rPr>
        <w:t xml:space="preserve"> (</w:t>
      </w:r>
      <w:r>
        <w:rPr>
          <w:rFonts w:ascii="Times New Roman" w:hAnsi="Times New Roman"/>
        </w:rPr>
        <w:t xml:space="preserve">Baltimore: </w:t>
      </w:r>
      <w:r w:rsidRPr="007946CF">
        <w:rPr>
          <w:rFonts w:ascii="Times New Roman" w:hAnsi="Times New Roman"/>
        </w:rPr>
        <w:t>Johns Hopkins</w:t>
      </w:r>
      <w:r>
        <w:rPr>
          <w:rFonts w:ascii="Times New Roman" w:hAnsi="Times New Roman"/>
        </w:rPr>
        <w:t xml:space="preserve"> UP, 1991</w:t>
      </w:r>
      <w:r w:rsidRPr="007946CF">
        <w:rPr>
          <w:rFonts w:ascii="Times New Roman" w:hAnsi="Times New Roman"/>
        </w:rPr>
        <w:t>)</w:t>
      </w:r>
      <w:r>
        <w:rPr>
          <w:rFonts w:ascii="Times New Roman" w:hAnsi="Times New Roman"/>
        </w:rPr>
        <w:t xml:space="preserve">. In other </w:t>
      </w:r>
      <w:proofErr w:type="gramStart"/>
      <w:r>
        <w:rPr>
          <w:rFonts w:ascii="Times New Roman" w:hAnsi="Times New Roman"/>
        </w:rPr>
        <w:t>cases</w:t>
      </w:r>
      <w:proofErr w:type="gramEnd"/>
      <w:r>
        <w:rPr>
          <w:rFonts w:ascii="Times New Roman" w:hAnsi="Times New Roman"/>
        </w:rPr>
        <w:t xml:space="preserve"> historians consider</w:t>
      </w:r>
      <w:r w:rsidRPr="007946CF">
        <w:rPr>
          <w:rFonts w:ascii="Times New Roman" w:hAnsi="Times New Roman"/>
        </w:rPr>
        <w:t xml:space="preserve"> </w:t>
      </w:r>
      <w:r>
        <w:rPr>
          <w:rFonts w:ascii="Times New Roman" w:hAnsi="Times New Roman"/>
        </w:rPr>
        <w:t xml:space="preserve">a span of </w:t>
      </w:r>
      <w:r w:rsidRPr="007946CF">
        <w:rPr>
          <w:rFonts w:ascii="Times New Roman" w:hAnsi="Times New Roman"/>
        </w:rPr>
        <w:t>decades</w:t>
      </w:r>
      <w:r>
        <w:rPr>
          <w:rFonts w:ascii="Times New Roman" w:hAnsi="Times New Roman"/>
        </w:rPr>
        <w:t xml:space="preserve">, </w:t>
      </w:r>
      <w:r w:rsidRPr="007946CF">
        <w:rPr>
          <w:rFonts w:ascii="Times New Roman" w:hAnsi="Times New Roman"/>
        </w:rPr>
        <w:t xml:space="preserve">as in the case of </w:t>
      </w:r>
      <w:r>
        <w:rPr>
          <w:rFonts w:ascii="Times New Roman" w:hAnsi="Times New Roman"/>
        </w:rPr>
        <w:t>studies of historical trends during the “long n</w:t>
      </w:r>
      <w:r w:rsidRPr="007946CF">
        <w:rPr>
          <w:rFonts w:ascii="Times New Roman" w:hAnsi="Times New Roman"/>
        </w:rPr>
        <w:t>in</w:t>
      </w:r>
      <w:r>
        <w:rPr>
          <w:rFonts w:ascii="Times New Roman" w:hAnsi="Times New Roman"/>
        </w:rPr>
        <w:t xml:space="preserve">eteenth century” (1789-1914). Or, they may study very long periods of history such as 90,000 years or more when humans populated parts of the world outside of Africa. </w:t>
      </w:r>
      <w:r w:rsidRPr="007946CF">
        <w:rPr>
          <w:rFonts w:ascii="Times New Roman" w:hAnsi="Times New Roman"/>
        </w:rPr>
        <w:t>As with maps of space, each of these spans of time tell</w:t>
      </w:r>
      <w:r>
        <w:rPr>
          <w:rFonts w:ascii="Times New Roman" w:hAnsi="Times New Roman"/>
        </w:rPr>
        <w:t>s</w:t>
      </w:r>
      <w:r w:rsidRPr="007946CF">
        <w:rPr>
          <w:rFonts w:ascii="Times New Roman" w:hAnsi="Times New Roman"/>
        </w:rPr>
        <w:t xml:space="preserve"> us different parts of history’s tale.</w:t>
      </w:r>
      <w:r>
        <w:rPr>
          <w:rFonts w:ascii="Times New Roman" w:hAnsi="Times New Roman"/>
        </w:rPr>
        <w:t xml:space="preserve"> </w:t>
      </w:r>
      <w:r w:rsidRPr="007946CF">
        <w:rPr>
          <w:rFonts w:ascii="Times New Roman" w:hAnsi="Times New Roman"/>
        </w:rPr>
        <w:t>Which perspective a student adopts depends on the level</w:t>
      </w:r>
      <w:r w:rsidR="00840FE1">
        <w:rPr>
          <w:rFonts w:ascii="Times New Roman" w:hAnsi="Times New Roman"/>
        </w:rPr>
        <w:t>s</w:t>
      </w:r>
      <w:r w:rsidRPr="007946CF">
        <w:rPr>
          <w:rFonts w:ascii="Times New Roman" w:hAnsi="Times New Roman"/>
        </w:rPr>
        <w:t xml:space="preserve"> of detail </w:t>
      </w:r>
      <w:r>
        <w:rPr>
          <w:rFonts w:ascii="Times New Roman" w:hAnsi="Times New Roman"/>
        </w:rPr>
        <w:t>that are being investigated</w:t>
      </w:r>
      <w:r w:rsidRPr="007946CF">
        <w:rPr>
          <w:rFonts w:ascii="Times New Roman" w:hAnsi="Times New Roman"/>
        </w:rPr>
        <w:t>.</w:t>
      </w:r>
    </w:p>
    <w:p w14:paraId="5E8C2473" w14:textId="77777777" w:rsidR="004F6E55" w:rsidRPr="007946CF" w:rsidRDefault="004F6E55" w:rsidP="004F6E55">
      <w:pPr>
        <w:jc w:val="left"/>
        <w:rPr>
          <w:rFonts w:ascii="Times New Roman" w:hAnsi="Times New Roman"/>
        </w:rPr>
      </w:pPr>
    </w:p>
    <w:p w14:paraId="415F2C50" w14:textId="77777777" w:rsidR="004F6E55" w:rsidRPr="007946CF" w:rsidRDefault="004F6E55" w:rsidP="004F6E55">
      <w:pPr>
        <w:pStyle w:val="SectionTitle"/>
        <w:jc w:val="both"/>
      </w:pPr>
      <w:r>
        <w:t>Activity: Walking through time</w:t>
      </w:r>
    </w:p>
    <w:p w14:paraId="7B33DF69" w14:textId="77777777" w:rsidR="004F6E55" w:rsidRDefault="004F6E55" w:rsidP="004F6E55">
      <w:pPr>
        <w:ind w:left="312" w:hanging="312"/>
        <w:jc w:val="left"/>
        <w:rPr>
          <w:rFonts w:ascii="Times New Roman" w:hAnsi="Times New Roman"/>
        </w:rPr>
      </w:pPr>
      <w:r>
        <w:rPr>
          <w:rFonts w:ascii="Times New Roman" w:hAnsi="Times New Roman"/>
        </w:rPr>
        <w:t xml:space="preserve">1.  Before starting </w:t>
      </w:r>
      <w:r w:rsidRPr="007946CF">
        <w:rPr>
          <w:rFonts w:ascii="Times New Roman" w:hAnsi="Times New Roman"/>
        </w:rPr>
        <w:t xml:space="preserve">this activity, identify a locally well-known city or landmark that is about </w:t>
      </w:r>
      <w:r>
        <w:rPr>
          <w:rFonts w:ascii="Times New Roman" w:hAnsi="Times New Roman"/>
        </w:rPr>
        <w:t xml:space="preserve">   </w:t>
      </w:r>
      <w:r w:rsidRPr="007946CF">
        <w:rPr>
          <w:rFonts w:ascii="Times New Roman" w:hAnsi="Times New Roman"/>
        </w:rPr>
        <w:t>1000 miles (</w:t>
      </w:r>
      <w:r>
        <w:rPr>
          <w:rFonts w:ascii="Times New Roman" w:hAnsi="Times New Roman"/>
        </w:rPr>
        <w:t>16</w:t>
      </w:r>
      <w:r w:rsidRPr="007946CF">
        <w:rPr>
          <w:rFonts w:ascii="Times New Roman" w:hAnsi="Times New Roman"/>
        </w:rPr>
        <w:t>00km) from your school.</w:t>
      </w:r>
      <w:r>
        <w:rPr>
          <w:rFonts w:ascii="Times New Roman" w:hAnsi="Times New Roman"/>
        </w:rPr>
        <w:t xml:space="preserve"> </w:t>
      </w:r>
      <w:r w:rsidRPr="007946CF">
        <w:rPr>
          <w:rFonts w:ascii="Times New Roman" w:hAnsi="Times New Roman"/>
        </w:rPr>
        <w:t xml:space="preserve">Distribute </w:t>
      </w:r>
      <w:r>
        <w:rPr>
          <w:rFonts w:ascii="Times New Roman" w:hAnsi="Times New Roman"/>
        </w:rPr>
        <w:t>the cards from Teacher Tools 3</w:t>
      </w:r>
      <w:r w:rsidRPr="007946CF">
        <w:rPr>
          <w:rFonts w:ascii="Times New Roman" w:hAnsi="Times New Roman"/>
        </w:rPr>
        <w:t>.1.</w:t>
      </w:r>
    </w:p>
    <w:p w14:paraId="100EC3FF" w14:textId="77777777" w:rsidR="004F6E55" w:rsidRDefault="004F6E55" w:rsidP="004F6E55">
      <w:pPr>
        <w:ind w:left="312" w:hanging="312"/>
        <w:jc w:val="left"/>
        <w:rPr>
          <w:rFonts w:ascii="Times New Roman" w:hAnsi="Times New Roman"/>
        </w:rPr>
      </w:pPr>
    </w:p>
    <w:p w14:paraId="2181C310" w14:textId="77777777" w:rsidR="004F6E55" w:rsidRDefault="004F6E55" w:rsidP="004F6E55">
      <w:pPr>
        <w:ind w:left="312" w:hanging="312"/>
        <w:jc w:val="left"/>
        <w:rPr>
          <w:rFonts w:ascii="Times New Roman" w:hAnsi="Times New Roman"/>
        </w:rPr>
      </w:pPr>
      <w:r>
        <w:rPr>
          <w:rFonts w:ascii="Times New Roman" w:hAnsi="Times New Roman"/>
        </w:rPr>
        <w:t xml:space="preserve">2. </w:t>
      </w:r>
      <w:r w:rsidRPr="007946CF">
        <w:rPr>
          <w:rFonts w:ascii="Times New Roman" w:hAnsi="Times New Roman"/>
        </w:rPr>
        <w:t>Stretch the cloth</w:t>
      </w:r>
      <w:r>
        <w:rPr>
          <w:rFonts w:ascii="Times New Roman" w:hAnsi="Times New Roman"/>
        </w:rPr>
        <w:t>esline across the classroom. T</w:t>
      </w:r>
      <w:r w:rsidRPr="007946CF">
        <w:rPr>
          <w:rFonts w:ascii="Times New Roman" w:hAnsi="Times New Roman"/>
        </w:rPr>
        <w:t>wo volunteers might hold it up</w:t>
      </w:r>
      <w:r>
        <w:rPr>
          <w:rFonts w:ascii="Times New Roman" w:hAnsi="Times New Roman"/>
        </w:rPr>
        <w:t xml:space="preserve"> (though it would be better to secure it to a wall)</w:t>
      </w:r>
      <w:r w:rsidRPr="007946CF">
        <w:rPr>
          <w:rFonts w:ascii="Times New Roman" w:hAnsi="Times New Roman"/>
        </w:rPr>
        <w:t>.</w:t>
      </w:r>
      <w:r>
        <w:rPr>
          <w:rFonts w:ascii="Times New Roman" w:hAnsi="Times New Roman"/>
        </w:rPr>
        <w:t xml:space="preserve"> </w:t>
      </w:r>
      <w:r w:rsidRPr="007946CF">
        <w:rPr>
          <w:rFonts w:ascii="Times New Roman" w:hAnsi="Times New Roman"/>
        </w:rPr>
        <w:t>One student represents the present, the other represents some time in the past.</w:t>
      </w:r>
    </w:p>
    <w:p w14:paraId="0A2503D9" w14:textId="77777777" w:rsidR="004F6E55" w:rsidRDefault="004F6E55" w:rsidP="004F6E55">
      <w:pPr>
        <w:ind w:left="312" w:hanging="312"/>
        <w:jc w:val="left"/>
        <w:rPr>
          <w:rFonts w:ascii="Times New Roman" w:hAnsi="Times New Roman"/>
        </w:rPr>
      </w:pPr>
    </w:p>
    <w:p w14:paraId="491156CD" w14:textId="77777777" w:rsidR="004F6E55" w:rsidRDefault="004F6E55" w:rsidP="004F6E55">
      <w:pPr>
        <w:ind w:left="312" w:hanging="312"/>
        <w:jc w:val="left"/>
        <w:rPr>
          <w:rFonts w:ascii="Times New Roman" w:hAnsi="Times New Roman"/>
        </w:rPr>
      </w:pPr>
      <w:r>
        <w:rPr>
          <w:rFonts w:ascii="Times New Roman" w:hAnsi="Times New Roman"/>
        </w:rPr>
        <w:t xml:space="preserve">3. </w:t>
      </w:r>
      <w:r w:rsidRPr="007946CF">
        <w:rPr>
          <w:rFonts w:ascii="Times New Roman" w:hAnsi="Times New Roman"/>
        </w:rPr>
        <w:t>Remind students of how a scale was used in map-making so that a fraction of an in</w:t>
      </w:r>
      <w:r>
        <w:rPr>
          <w:rFonts w:ascii="Times New Roman" w:hAnsi="Times New Roman"/>
        </w:rPr>
        <w:t xml:space="preserve">ch was used </w:t>
      </w:r>
      <w:r w:rsidRPr="007946CF">
        <w:rPr>
          <w:rFonts w:ascii="Times New Roman" w:hAnsi="Times New Roman"/>
        </w:rPr>
        <w:t>to represent far greater distances.</w:t>
      </w:r>
      <w:r>
        <w:rPr>
          <w:rFonts w:ascii="Times New Roman" w:hAnsi="Times New Roman"/>
        </w:rPr>
        <w:t xml:space="preserve"> </w:t>
      </w:r>
      <w:r w:rsidRPr="007946CF">
        <w:rPr>
          <w:rFonts w:ascii="Times New Roman" w:hAnsi="Times New Roman"/>
        </w:rPr>
        <w:t>Ask the students to imagine that each inch (25mm) represents 200 years in time.</w:t>
      </w:r>
    </w:p>
    <w:p w14:paraId="393BCE70" w14:textId="77777777" w:rsidR="004F6E55" w:rsidRDefault="004F6E55" w:rsidP="004F6E55">
      <w:pPr>
        <w:ind w:left="390" w:hanging="390"/>
        <w:jc w:val="left"/>
        <w:rPr>
          <w:rFonts w:ascii="Times New Roman" w:hAnsi="Times New Roman"/>
        </w:rPr>
      </w:pPr>
    </w:p>
    <w:p w14:paraId="466B81F8" w14:textId="77777777" w:rsidR="0009148F" w:rsidRDefault="004F6E55" w:rsidP="0009148F">
      <w:pPr>
        <w:ind w:left="312" w:hanging="312"/>
        <w:jc w:val="left"/>
        <w:rPr>
          <w:rFonts w:ascii="Times New Roman" w:hAnsi="Times New Roman"/>
        </w:rPr>
      </w:pPr>
      <w:r>
        <w:rPr>
          <w:rFonts w:ascii="Times New Roman" w:hAnsi="Times New Roman"/>
        </w:rPr>
        <w:t xml:space="preserve">4. </w:t>
      </w:r>
      <w:r w:rsidRPr="007946CF">
        <w:rPr>
          <w:rFonts w:ascii="Times New Roman" w:hAnsi="Times New Roman"/>
        </w:rPr>
        <w:t>The modern myth of creation indicat</w:t>
      </w:r>
      <w:r>
        <w:rPr>
          <w:rFonts w:ascii="Times New Roman" w:hAnsi="Times New Roman"/>
        </w:rPr>
        <w:t>es that, using this scale, the “Big Bang”</w:t>
      </w:r>
      <w:r w:rsidRPr="007946CF">
        <w:rPr>
          <w:rFonts w:ascii="Times New Roman" w:hAnsi="Times New Roman"/>
        </w:rPr>
        <w:t xml:space="preserve"> occur</w:t>
      </w:r>
      <w:r>
        <w:rPr>
          <w:rFonts w:ascii="Times New Roman" w:hAnsi="Times New Roman"/>
        </w:rPr>
        <w:t>red in the city or landmark identified in “I” above</w:t>
      </w:r>
      <w:r w:rsidRPr="007946CF">
        <w:rPr>
          <w:rFonts w:ascii="Times New Roman" w:hAnsi="Times New Roman"/>
        </w:rPr>
        <w:t>.</w:t>
      </w:r>
      <w:r>
        <w:rPr>
          <w:rFonts w:ascii="Times New Roman" w:hAnsi="Times New Roman"/>
        </w:rPr>
        <w:t xml:space="preserve"> </w:t>
      </w:r>
      <w:r w:rsidRPr="007946CF">
        <w:rPr>
          <w:rFonts w:ascii="Times New Roman" w:hAnsi="Times New Roman"/>
        </w:rPr>
        <w:t>Have the students affix the cards at appropriate intervals on the clothesline.</w:t>
      </w:r>
    </w:p>
    <w:p w14:paraId="2565D46C" w14:textId="77777777" w:rsidR="0009148F" w:rsidRDefault="0009148F" w:rsidP="0009148F">
      <w:pPr>
        <w:ind w:left="312" w:hanging="312"/>
        <w:jc w:val="left"/>
        <w:rPr>
          <w:rFonts w:ascii="Times New Roman" w:hAnsi="Times New Roman"/>
        </w:rPr>
      </w:pPr>
    </w:p>
    <w:p w14:paraId="4E92F818" w14:textId="77777777" w:rsidR="004F6E55" w:rsidRDefault="004F6E55" w:rsidP="0009148F">
      <w:pPr>
        <w:ind w:left="312" w:hanging="312"/>
        <w:jc w:val="left"/>
        <w:rPr>
          <w:rFonts w:ascii="Times New Roman" w:hAnsi="Times New Roman"/>
        </w:rPr>
      </w:pPr>
      <w:r>
        <w:rPr>
          <w:rFonts w:ascii="Times New Roman" w:hAnsi="Times New Roman"/>
        </w:rPr>
        <w:t xml:space="preserve">5.  </w:t>
      </w:r>
      <w:r w:rsidRPr="007946CF">
        <w:rPr>
          <w:rFonts w:ascii="Times New Roman" w:hAnsi="Times New Roman"/>
        </w:rPr>
        <w:t xml:space="preserve">Repeat this process using </w:t>
      </w:r>
      <w:r>
        <w:rPr>
          <w:rFonts w:ascii="Times New Roman" w:hAnsi="Times New Roman"/>
        </w:rPr>
        <w:t>the cards from Teacher Tools 3</w:t>
      </w:r>
      <w:r w:rsidRPr="007946CF">
        <w:rPr>
          <w:rFonts w:ascii="Times New Roman" w:hAnsi="Times New Roman"/>
        </w:rPr>
        <w:t xml:space="preserve">.2 and </w:t>
      </w:r>
      <w:r>
        <w:rPr>
          <w:rFonts w:ascii="Times New Roman" w:hAnsi="Times New Roman"/>
        </w:rPr>
        <w:t>3</w:t>
      </w:r>
      <w:r w:rsidRPr="007946CF">
        <w:rPr>
          <w:rFonts w:ascii="Times New Roman" w:hAnsi="Times New Roman"/>
        </w:rPr>
        <w:t>.3.</w:t>
      </w:r>
    </w:p>
    <w:p w14:paraId="774487C8" w14:textId="77777777" w:rsidR="004F6E55" w:rsidRDefault="004F6E55" w:rsidP="004F6E55">
      <w:pPr>
        <w:ind w:left="468" w:hanging="468"/>
        <w:jc w:val="left"/>
        <w:rPr>
          <w:rFonts w:ascii="Times New Roman" w:hAnsi="Times New Roman"/>
        </w:rPr>
      </w:pPr>
    </w:p>
    <w:p w14:paraId="1B1A0669" w14:textId="77777777" w:rsidR="004F6E55" w:rsidRPr="007946CF" w:rsidRDefault="004F6E55" w:rsidP="004F6E55">
      <w:pPr>
        <w:ind w:left="312" w:hanging="312"/>
        <w:jc w:val="left"/>
        <w:rPr>
          <w:rFonts w:ascii="Times New Roman" w:hAnsi="Times New Roman"/>
        </w:rPr>
      </w:pPr>
      <w:r>
        <w:rPr>
          <w:rFonts w:ascii="Times New Roman" w:hAnsi="Times New Roman"/>
        </w:rPr>
        <w:t>6. Discuss these questions: What did students</w:t>
      </w:r>
      <w:r w:rsidRPr="007946CF">
        <w:rPr>
          <w:rFonts w:ascii="Times New Roman" w:hAnsi="Times New Roman"/>
        </w:rPr>
        <w:t xml:space="preserve"> learn from seeing timelines laid out in this manner?</w:t>
      </w:r>
      <w:r>
        <w:rPr>
          <w:rFonts w:ascii="Times New Roman" w:hAnsi="Times New Roman"/>
        </w:rPr>
        <w:t xml:space="preserve">  </w:t>
      </w:r>
      <w:r w:rsidRPr="007946CF">
        <w:rPr>
          <w:rFonts w:ascii="Times New Roman" w:hAnsi="Times New Roman"/>
        </w:rPr>
        <w:t>What are the benefits of each scale?</w:t>
      </w:r>
      <w:r>
        <w:rPr>
          <w:rFonts w:ascii="Times New Roman" w:hAnsi="Times New Roman"/>
        </w:rPr>
        <w:t xml:space="preserve"> </w:t>
      </w:r>
      <w:r w:rsidRPr="007946CF">
        <w:rPr>
          <w:rFonts w:ascii="Times New Roman" w:hAnsi="Times New Roman"/>
        </w:rPr>
        <w:t>The drawbacks?</w:t>
      </w:r>
    </w:p>
    <w:p w14:paraId="50749C45" w14:textId="77777777" w:rsidR="00840FE1" w:rsidRPr="00B0279D" w:rsidRDefault="00840FE1" w:rsidP="00840FE1">
      <w:pPr>
        <w:pStyle w:val="Heading2"/>
        <w:jc w:val="left"/>
        <w:rPr>
          <w:b/>
          <w:i w:val="0"/>
          <w:sz w:val="28"/>
          <w:szCs w:val="28"/>
        </w:rPr>
      </w:pPr>
      <w:bookmarkStart w:id="17" w:name="_Toc139611554"/>
      <w:r w:rsidRPr="00B0279D">
        <w:rPr>
          <w:b/>
          <w:i w:val="0"/>
          <w:sz w:val="28"/>
          <w:szCs w:val="28"/>
        </w:rPr>
        <w:lastRenderedPageBreak/>
        <w:t>Lesson 3</w:t>
      </w:r>
    </w:p>
    <w:p w14:paraId="249BF0C3" w14:textId="77777777" w:rsidR="00840FE1" w:rsidRDefault="00840FE1" w:rsidP="00840FE1">
      <w:pPr>
        <w:pStyle w:val="Heading2"/>
        <w:jc w:val="left"/>
        <w:rPr>
          <w:b/>
          <w:sz w:val="28"/>
          <w:szCs w:val="28"/>
        </w:rPr>
      </w:pPr>
      <w:r w:rsidRPr="00B0279D">
        <w:rPr>
          <w:b/>
          <w:sz w:val="28"/>
          <w:szCs w:val="28"/>
        </w:rPr>
        <w:t>Teacher Tool 3.1—Time in Panorama</w:t>
      </w:r>
    </w:p>
    <w:p w14:paraId="0D703FAF" w14:textId="77777777" w:rsidR="00840FE1" w:rsidRPr="00B0279D" w:rsidRDefault="00840FE1" w:rsidP="00840FE1"/>
    <w:p w14:paraId="2647E40F" w14:textId="77777777" w:rsidR="00840FE1" w:rsidRDefault="00840FE1" w:rsidP="00840FE1">
      <w:pPr>
        <w:jc w:val="left"/>
        <w:rPr>
          <w:rFonts w:ascii="Times New Roman" w:hAnsi="Times New Roman"/>
        </w:rPr>
      </w:pPr>
      <w:r w:rsidRPr="007946CF">
        <w:rPr>
          <w:rFonts w:ascii="Times New Roman" w:hAnsi="Times New Roman"/>
        </w:rPr>
        <w:t xml:space="preserve">The cards below are designed to correspond to a time scale </w:t>
      </w:r>
      <w:r>
        <w:rPr>
          <w:rFonts w:ascii="Times New Roman" w:hAnsi="Times New Roman"/>
        </w:rPr>
        <w:t>of 1-inch (25mm) as</w:t>
      </w:r>
      <w:r w:rsidRPr="007946CF">
        <w:rPr>
          <w:rFonts w:ascii="Times New Roman" w:hAnsi="Times New Roman"/>
        </w:rPr>
        <w:t xml:space="preserve"> equivalent to 200 years.</w:t>
      </w:r>
      <w:r>
        <w:rPr>
          <w:rFonts w:ascii="Times New Roman" w:hAnsi="Times New Roman"/>
        </w:rPr>
        <w:t xml:space="preserve"> Print the cards on </w:t>
      </w:r>
      <w:r w:rsidRPr="007946CF">
        <w:rPr>
          <w:rFonts w:ascii="Times New Roman" w:hAnsi="Times New Roman"/>
        </w:rPr>
        <w:t>heavy paper, the</w:t>
      </w:r>
      <w:r>
        <w:rPr>
          <w:rFonts w:ascii="Times New Roman" w:hAnsi="Times New Roman"/>
        </w:rPr>
        <w:t>n attach a string or yarn to each</w:t>
      </w:r>
      <w:r w:rsidRPr="007946CF">
        <w:rPr>
          <w:rFonts w:ascii="Times New Roman" w:hAnsi="Times New Roman"/>
        </w:rPr>
        <w:t xml:space="preserve"> card so that it can be tied to the clothesline at the appropriate place.</w:t>
      </w:r>
      <w:r>
        <w:rPr>
          <w:rFonts w:ascii="Times New Roman" w:hAnsi="Times New Roman"/>
        </w:rPr>
        <w:t xml:space="preserve"> </w:t>
      </w:r>
    </w:p>
    <w:p w14:paraId="2F04D1DE" w14:textId="77777777" w:rsidR="00747332" w:rsidRDefault="00747332" w:rsidP="00840FE1">
      <w:pPr>
        <w:jc w:val="left"/>
        <w:rPr>
          <w:rFonts w:ascii="Times New Roman" w:hAnsi="Times New Roman"/>
          <w:b/>
        </w:rPr>
      </w:pPr>
    </w:p>
    <w:p w14:paraId="66F3F0E3" w14:textId="77777777" w:rsidR="00840FE1" w:rsidRDefault="00840FE1" w:rsidP="00840FE1">
      <w:pPr>
        <w:jc w:val="left"/>
        <w:rPr>
          <w:rFonts w:ascii="Times New Roman" w:hAnsi="Times New Roman"/>
          <w:b/>
        </w:rPr>
      </w:pPr>
    </w:p>
    <w:tbl>
      <w:tblPr>
        <w:tblStyle w:val="TableGrid"/>
        <w:tblW w:w="9360" w:type="dxa"/>
        <w:jc w:val="center"/>
        <w:tblLayout w:type="fixed"/>
        <w:tblLook w:val="04A0" w:firstRow="1" w:lastRow="0" w:firstColumn="1" w:lastColumn="0" w:noHBand="0" w:noVBand="1"/>
      </w:tblPr>
      <w:tblGrid>
        <w:gridCol w:w="4320"/>
        <w:gridCol w:w="720"/>
        <w:gridCol w:w="4320"/>
      </w:tblGrid>
      <w:tr w:rsidR="00840FE1" w:rsidRPr="00655CCB" w14:paraId="4B903629" w14:textId="77777777" w:rsidTr="00825504">
        <w:trPr>
          <w:jc w:val="center"/>
        </w:trPr>
        <w:tc>
          <w:tcPr>
            <w:tcW w:w="4320" w:type="dxa"/>
            <w:vAlign w:val="center"/>
          </w:tcPr>
          <w:p w14:paraId="376D19FE" w14:textId="77777777" w:rsidR="00840FE1" w:rsidRPr="00C30099" w:rsidRDefault="00840FE1" w:rsidP="00747332">
            <w:pPr>
              <w:jc w:val="center"/>
              <w:rPr>
                <w:rFonts w:ascii="Times New Roman" w:hAnsi="Times New Roman"/>
                <w:b/>
                <w:sz w:val="32"/>
                <w:szCs w:val="32"/>
              </w:rPr>
            </w:pPr>
            <w:r w:rsidRPr="00C30099">
              <w:rPr>
                <w:rFonts w:ascii="Times New Roman" w:hAnsi="Times New Roman"/>
                <w:b/>
                <w:sz w:val="32"/>
                <w:szCs w:val="32"/>
              </w:rPr>
              <w:t>Language used for communication</w:t>
            </w:r>
          </w:p>
          <w:p w14:paraId="6F8B03D5" w14:textId="77777777" w:rsidR="00840FE1" w:rsidRPr="00655CCB" w:rsidRDefault="004E6148" w:rsidP="00747332">
            <w:pPr>
              <w:jc w:val="center"/>
              <w:rPr>
                <w:rFonts w:ascii="Times New Roman" w:hAnsi="Times New Roman"/>
                <w:b/>
                <w:sz w:val="32"/>
                <w:szCs w:val="32"/>
              </w:rPr>
            </w:pPr>
            <w:r>
              <w:rPr>
                <w:rFonts w:ascii="Times New Roman" w:hAnsi="Times New Roman"/>
                <w:b/>
                <w:sz w:val="32"/>
                <w:szCs w:val="32"/>
              </w:rPr>
              <w:t>about</w:t>
            </w:r>
            <w:r w:rsidR="00840FE1" w:rsidRPr="00C30099">
              <w:rPr>
                <w:rFonts w:ascii="Times New Roman" w:hAnsi="Times New Roman"/>
                <w:b/>
                <w:sz w:val="32"/>
                <w:szCs w:val="32"/>
              </w:rPr>
              <w:t xml:space="preserve"> 100,000 years ago</w:t>
            </w:r>
          </w:p>
        </w:tc>
        <w:tc>
          <w:tcPr>
            <w:tcW w:w="720" w:type="dxa"/>
            <w:vAlign w:val="center"/>
          </w:tcPr>
          <w:p w14:paraId="431EE50F" w14:textId="77777777" w:rsidR="00840FE1" w:rsidRPr="00655CCB" w:rsidRDefault="00840FE1" w:rsidP="00747332">
            <w:pPr>
              <w:jc w:val="center"/>
              <w:rPr>
                <w:rFonts w:ascii="Times New Roman" w:hAnsi="Times New Roman"/>
                <w:b/>
                <w:sz w:val="32"/>
                <w:szCs w:val="32"/>
              </w:rPr>
            </w:pPr>
          </w:p>
        </w:tc>
        <w:tc>
          <w:tcPr>
            <w:tcW w:w="4320" w:type="dxa"/>
            <w:vAlign w:val="center"/>
          </w:tcPr>
          <w:p w14:paraId="134652D5" w14:textId="77777777" w:rsidR="00840FE1" w:rsidRPr="005D05F6" w:rsidRDefault="00840FE1" w:rsidP="00747332">
            <w:pPr>
              <w:jc w:val="center"/>
              <w:rPr>
                <w:rFonts w:ascii="Times New Roman" w:hAnsi="Times New Roman"/>
                <w:b/>
                <w:sz w:val="32"/>
                <w:szCs w:val="32"/>
              </w:rPr>
            </w:pPr>
            <w:r w:rsidRPr="005D05F6">
              <w:rPr>
                <w:rFonts w:ascii="Times New Roman" w:hAnsi="Times New Roman"/>
                <w:b/>
                <w:sz w:val="32"/>
                <w:szCs w:val="32"/>
              </w:rPr>
              <w:t>Printing with ceramic type</w:t>
            </w:r>
          </w:p>
          <w:p w14:paraId="0BE47BD1" w14:textId="77777777" w:rsidR="00840FE1" w:rsidRPr="005D05F6" w:rsidRDefault="00840FE1" w:rsidP="00747332">
            <w:pPr>
              <w:jc w:val="center"/>
              <w:rPr>
                <w:rFonts w:ascii="Times New Roman" w:hAnsi="Times New Roman"/>
                <w:b/>
                <w:sz w:val="32"/>
                <w:szCs w:val="32"/>
              </w:rPr>
            </w:pPr>
            <w:r w:rsidRPr="005D05F6">
              <w:rPr>
                <w:rFonts w:ascii="Times New Roman" w:hAnsi="Times New Roman"/>
                <w:b/>
                <w:sz w:val="32"/>
                <w:szCs w:val="32"/>
              </w:rPr>
              <w:t>East</w:t>
            </w:r>
            <w:r w:rsidRPr="00655CCB">
              <w:rPr>
                <w:rFonts w:ascii="Times New Roman" w:hAnsi="Times New Roman"/>
                <w:b/>
                <w:sz w:val="32"/>
                <w:szCs w:val="32"/>
              </w:rPr>
              <w:t xml:space="preserve"> </w:t>
            </w:r>
            <w:r w:rsidRPr="005D05F6">
              <w:rPr>
                <w:rFonts w:ascii="Times New Roman" w:hAnsi="Times New Roman"/>
                <w:b/>
                <w:sz w:val="32"/>
                <w:szCs w:val="32"/>
              </w:rPr>
              <w:t>Asia</w:t>
            </w:r>
          </w:p>
          <w:p w14:paraId="576EAA83" w14:textId="77777777" w:rsidR="00840FE1" w:rsidRPr="00655CCB" w:rsidRDefault="004E6148" w:rsidP="00747332">
            <w:pPr>
              <w:jc w:val="center"/>
              <w:rPr>
                <w:rFonts w:ascii="Times New Roman" w:hAnsi="Times New Roman"/>
                <w:b/>
                <w:sz w:val="32"/>
                <w:szCs w:val="32"/>
              </w:rPr>
            </w:pPr>
            <w:r>
              <w:rPr>
                <w:rFonts w:ascii="Times New Roman" w:hAnsi="Times New Roman"/>
                <w:b/>
                <w:sz w:val="32"/>
                <w:szCs w:val="32"/>
              </w:rPr>
              <w:t>a</w:t>
            </w:r>
            <w:r w:rsidR="00840FE1" w:rsidRPr="005D05F6">
              <w:rPr>
                <w:rFonts w:ascii="Times New Roman" w:hAnsi="Times New Roman"/>
                <w:b/>
                <w:sz w:val="32"/>
                <w:szCs w:val="32"/>
              </w:rPr>
              <w:t>bout 1,000 years ago</w:t>
            </w:r>
          </w:p>
        </w:tc>
      </w:tr>
      <w:tr w:rsidR="00840FE1" w:rsidRPr="00655CCB" w14:paraId="73C9A3E3" w14:textId="77777777" w:rsidTr="00825504">
        <w:trPr>
          <w:jc w:val="center"/>
        </w:trPr>
        <w:tc>
          <w:tcPr>
            <w:tcW w:w="4320" w:type="dxa"/>
            <w:vAlign w:val="center"/>
          </w:tcPr>
          <w:p w14:paraId="767AA32D" w14:textId="77777777" w:rsidR="00840FE1" w:rsidRPr="00C30099" w:rsidRDefault="00840FE1" w:rsidP="00747332">
            <w:pPr>
              <w:jc w:val="center"/>
              <w:rPr>
                <w:rFonts w:ascii="Times New Roman" w:hAnsi="Times New Roman"/>
                <w:b/>
                <w:sz w:val="32"/>
                <w:szCs w:val="32"/>
              </w:rPr>
            </w:pPr>
            <w:r w:rsidRPr="00C30099">
              <w:rPr>
                <w:rFonts w:ascii="Times New Roman" w:hAnsi="Times New Roman"/>
                <w:b/>
                <w:sz w:val="32"/>
                <w:szCs w:val="32"/>
              </w:rPr>
              <w:t>Development of agriculture</w:t>
            </w:r>
          </w:p>
          <w:p w14:paraId="59D2DED8" w14:textId="77777777" w:rsidR="00840FE1" w:rsidRPr="00C30099" w:rsidRDefault="00840FE1" w:rsidP="00747332">
            <w:pPr>
              <w:jc w:val="center"/>
              <w:rPr>
                <w:rFonts w:ascii="Times New Roman" w:hAnsi="Times New Roman"/>
                <w:b/>
                <w:sz w:val="32"/>
                <w:szCs w:val="32"/>
              </w:rPr>
            </w:pPr>
            <w:r w:rsidRPr="00C30099">
              <w:rPr>
                <w:rFonts w:ascii="Times New Roman" w:hAnsi="Times New Roman"/>
                <w:b/>
                <w:sz w:val="32"/>
                <w:szCs w:val="32"/>
              </w:rPr>
              <w:t>Southwest Asia</w:t>
            </w:r>
          </w:p>
          <w:p w14:paraId="09BBFB15" w14:textId="77777777" w:rsidR="00840FE1" w:rsidRPr="00655CCB" w:rsidRDefault="004E6148" w:rsidP="00747332">
            <w:pPr>
              <w:jc w:val="center"/>
              <w:rPr>
                <w:rFonts w:ascii="Times New Roman" w:hAnsi="Times New Roman"/>
                <w:b/>
                <w:sz w:val="32"/>
                <w:szCs w:val="32"/>
              </w:rPr>
            </w:pPr>
            <w:r>
              <w:rPr>
                <w:rFonts w:ascii="Times New Roman" w:hAnsi="Times New Roman"/>
                <w:b/>
                <w:sz w:val="32"/>
                <w:szCs w:val="32"/>
              </w:rPr>
              <w:t>a</w:t>
            </w:r>
            <w:r w:rsidR="00840FE1" w:rsidRPr="00C30099">
              <w:rPr>
                <w:rFonts w:ascii="Times New Roman" w:hAnsi="Times New Roman"/>
                <w:b/>
                <w:sz w:val="32"/>
                <w:szCs w:val="32"/>
              </w:rPr>
              <w:t>bout 10,000 years ago</w:t>
            </w:r>
          </w:p>
        </w:tc>
        <w:tc>
          <w:tcPr>
            <w:tcW w:w="720" w:type="dxa"/>
            <w:vAlign w:val="center"/>
          </w:tcPr>
          <w:p w14:paraId="0B9C1CB7" w14:textId="77777777" w:rsidR="00840FE1" w:rsidRPr="00655CCB" w:rsidRDefault="00840FE1" w:rsidP="00747332">
            <w:pPr>
              <w:jc w:val="center"/>
              <w:rPr>
                <w:rFonts w:ascii="Times New Roman" w:hAnsi="Times New Roman"/>
                <w:b/>
                <w:sz w:val="32"/>
                <w:szCs w:val="32"/>
              </w:rPr>
            </w:pPr>
          </w:p>
        </w:tc>
        <w:tc>
          <w:tcPr>
            <w:tcW w:w="4320" w:type="dxa"/>
            <w:vAlign w:val="center"/>
          </w:tcPr>
          <w:p w14:paraId="7F0641EA" w14:textId="77777777" w:rsidR="00840FE1" w:rsidRPr="00655CCB" w:rsidRDefault="00840FE1" w:rsidP="00747332">
            <w:pPr>
              <w:jc w:val="center"/>
              <w:rPr>
                <w:rFonts w:ascii="Times New Roman" w:hAnsi="Times New Roman"/>
                <w:b/>
                <w:sz w:val="32"/>
                <w:szCs w:val="32"/>
              </w:rPr>
            </w:pPr>
            <w:r w:rsidRPr="00655CCB">
              <w:rPr>
                <w:rFonts w:ascii="Times New Roman" w:hAnsi="Times New Roman"/>
                <w:b/>
                <w:sz w:val="32"/>
                <w:szCs w:val="32"/>
              </w:rPr>
              <w:t>Protestant Reformation</w:t>
            </w:r>
          </w:p>
          <w:p w14:paraId="2E1B9902" w14:textId="77777777" w:rsidR="00840FE1" w:rsidRPr="00655CCB" w:rsidRDefault="004E6148" w:rsidP="00747332">
            <w:pPr>
              <w:jc w:val="center"/>
              <w:rPr>
                <w:rFonts w:ascii="Times New Roman" w:hAnsi="Times New Roman"/>
                <w:b/>
                <w:sz w:val="32"/>
                <w:szCs w:val="32"/>
              </w:rPr>
            </w:pPr>
            <w:r>
              <w:rPr>
                <w:rFonts w:ascii="Times New Roman" w:hAnsi="Times New Roman"/>
                <w:b/>
                <w:sz w:val="32"/>
                <w:szCs w:val="32"/>
              </w:rPr>
              <w:t>a</w:t>
            </w:r>
            <w:r w:rsidR="00840FE1" w:rsidRPr="00655CCB">
              <w:rPr>
                <w:rFonts w:ascii="Times New Roman" w:hAnsi="Times New Roman"/>
                <w:b/>
                <w:sz w:val="32"/>
                <w:szCs w:val="32"/>
              </w:rPr>
              <w:t>bout 500 years ago</w:t>
            </w:r>
          </w:p>
        </w:tc>
      </w:tr>
      <w:tr w:rsidR="00840FE1" w:rsidRPr="00655CCB" w14:paraId="0551616B" w14:textId="77777777" w:rsidTr="00825504">
        <w:trPr>
          <w:jc w:val="center"/>
        </w:trPr>
        <w:tc>
          <w:tcPr>
            <w:tcW w:w="4320" w:type="dxa"/>
            <w:vAlign w:val="center"/>
          </w:tcPr>
          <w:p w14:paraId="19A12438" w14:textId="77777777" w:rsidR="00840FE1" w:rsidRPr="00C30099" w:rsidRDefault="00840FE1" w:rsidP="00747332">
            <w:pPr>
              <w:jc w:val="center"/>
              <w:rPr>
                <w:rFonts w:ascii="Times New Roman" w:hAnsi="Times New Roman"/>
                <w:b/>
                <w:sz w:val="32"/>
                <w:szCs w:val="32"/>
              </w:rPr>
            </w:pPr>
            <w:r w:rsidRPr="00C30099">
              <w:rPr>
                <w:rFonts w:ascii="Times New Roman" w:hAnsi="Times New Roman"/>
                <w:b/>
                <w:sz w:val="32"/>
                <w:szCs w:val="32"/>
              </w:rPr>
              <w:t>Cities appear</w:t>
            </w:r>
          </w:p>
          <w:p w14:paraId="55F7296C" w14:textId="77777777" w:rsidR="00840FE1" w:rsidRPr="00C30099" w:rsidRDefault="00840FE1" w:rsidP="00747332">
            <w:pPr>
              <w:jc w:val="center"/>
              <w:rPr>
                <w:rFonts w:ascii="Times New Roman" w:hAnsi="Times New Roman"/>
                <w:b/>
                <w:sz w:val="32"/>
                <w:szCs w:val="32"/>
              </w:rPr>
            </w:pPr>
            <w:r w:rsidRPr="00C30099">
              <w:rPr>
                <w:rFonts w:ascii="Times New Roman" w:hAnsi="Times New Roman"/>
                <w:b/>
                <w:sz w:val="32"/>
                <w:szCs w:val="32"/>
              </w:rPr>
              <w:t>Southwest Asia</w:t>
            </w:r>
          </w:p>
          <w:p w14:paraId="05FCED1A" w14:textId="77777777" w:rsidR="00840FE1" w:rsidRPr="00655CCB" w:rsidRDefault="004E6148" w:rsidP="00747332">
            <w:pPr>
              <w:jc w:val="center"/>
              <w:rPr>
                <w:rFonts w:ascii="Times New Roman" w:hAnsi="Times New Roman"/>
                <w:b/>
                <w:sz w:val="32"/>
                <w:szCs w:val="32"/>
              </w:rPr>
            </w:pPr>
            <w:r>
              <w:rPr>
                <w:rFonts w:ascii="Times New Roman" w:hAnsi="Times New Roman"/>
                <w:b/>
                <w:sz w:val="32"/>
                <w:szCs w:val="32"/>
              </w:rPr>
              <w:t>a</w:t>
            </w:r>
            <w:r w:rsidR="00840FE1" w:rsidRPr="00C30099">
              <w:rPr>
                <w:rFonts w:ascii="Times New Roman" w:hAnsi="Times New Roman"/>
                <w:b/>
                <w:sz w:val="32"/>
                <w:szCs w:val="32"/>
              </w:rPr>
              <w:t>bout 6,000 years ago</w:t>
            </w:r>
          </w:p>
        </w:tc>
        <w:tc>
          <w:tcPr>
            <w:tcW w:w="720" w:type="dxa"/>
            <w:vAlign w:val="center"/>
          </w:tcPr>
          <w:p w14:paraId="5320C241" w14:textId="77777777" w:rsidR="00840FE1" w:rsidRPr="00655CCB" w:rsidRDefault="00840FE1" w:rsidP="00747332">
            <w:pPr>
              <w:jc w:val="center"/>
              <w:rPr>
                <w:rFonts w:ascii="Times New Roman" w:hAnsi="Times New Roman"/>
                <w:b/>
                <w:sz w:val="32"/>
                <w:szCs w:val="32"/>
              </w:rPr>
            </w:pPr>
          </w:p>
        </w:tc>
        <w:tc>
          <w:tcPr>
            <w:tcW w:w="4320" w:type="dxa"/>
            <w:vAlign w:val="center"/>
          </w:tcPr>
          <w:p w14:paraId="2AC92037" w14:textId="77777777" w:rsidR="00840FE1" w:rsidRPr="00506A37" w:rsidRDefault="00840FE1" w:rsidP="00747332">
            <w:pPr>
              <w:jc w:val="center"/>
              <w:rPr>
                <w:rFonts w:ascii="Times New Roman" w:hAnsi="Times New Roman"/>
                <w:b/>
                <w:sz w:val="32"/>
                <w:szCs w:val="32"/>
              </w:rPr>
            </w:pPr>
            <w:r w:rsidRPr="00506A37">
              <w:rPr>
                <w:rFonts w:ascii="Times New Roman" w:hAnsi="Times New Roman"/>
                <w:b/>
                <w:sz w:val="32"/>
                <w:szCs w:val="32"/>
              </w:rPr>
              <w:t>The Qing Empire in China</w:t>
            </w:r>
          </w:p>
          <w:p w14:paraId="00E5A757" w14:textId="77777777" w:rsidR="00840FE1" w:rsidRPr="00655CCB" w:rsidRDefault="00840FE1" w:rsidP="00747332">
            <w:pPr>
              <w:jc w:val="center"/>
              <w:rPr>
                <w:rFonts w:ascii="Times New Roman" w:hAnsi="Times New Roman"/>
                <w:b/>
                <w:sz w:val="32"/>
                <w:szCs w:val="32"/>
              </w:rPr>
            </w:pPr>
            <w:r w:rsidRPr="00506A37">
              <w:rPr>
                <w:rFonts w:ascii="Times New Roman" w:hAnsi="Times New Roman"/>
                <w:b/>
                <w:sz w:val="32"/>
                <w:szCs w:val="32"/>
              </w:rPr>
              <w:t>1644</w:t>
            </w:r>
          </w:p>
        </w:tc>
      </w:tr>
      <w:tr w:rsidR="00840FE1" w:rsidRPr="00655CCB" w14:paraId="630D3876" w14:textId="77777777" w:rsidTr="00825504">
        <w:trPr>
          <w:jc w:val="center"/>
        </w:trPr>
        <w:tc>
          <w:tcPr>
            <w:tcW w:w="4320" w:type="dxa"/>
            <w:vAlign w:val="center"/>
          </w:tcPr>
          <w:p w14:paraId="1E12EAD0" w14:textId="77777777" w:rsidR="00840FE1" w:rsidRPr="00655CCB" w:rsidRDefault="00840FE1" w:rsidP="00747332">
            <w:pPr>
              <w:jc w:val="center"/>
              <w:rPr>
                <w:rFonts w:ascii="Times New Roman" w:hAnsi="Times New Roman"/>
                <w:b/>
                <w:sz w:val="32"/>
                <w:szCs w:val="32"/>
              </w:rPr>
            </w:pPr>
            <w:r w:rsidRPr="00655CCB">
              <w:rPr>
                <w:rFonts w:ascii="Times New Roman" w:hAnsi="Times New Roman"/>
                <w:b/>
                <w:sz w:val="32"/>
                <w:szCs w:val="32"/>
              </w:rPr>
              <w:t>Akkadian Empire</w:t>
            </w:r>
          </w:p>
          <w:p w14:paraId="56C70197" w14:textId="77777777" w:rsidR="00840FE1" w:rsidRPr="00395794" w:rsidRDefault="00840FE1" w:rsidP="00747332">
            <w:pPr>
              <w:jc w:val="center"/>
              <w:rPr>
                <w:rFonts w:ascii="Times New Roman" w:hAnsi="Times New Roman"/>
                <w:b/>
                <w:sz w:val="32"/>
                <w:szCs w:val="32"/>
              </w:rPr>
            </w:pPr>
            <w:r w:rsidRPr="00395794">
              <w:rPr>
                <w:rFonts w:ascii="Times New Roman" w:hAnsi="Times New Roman"/>
                <w:b/>
                <w:sz w:val="32"/>
                <w:szCs w:val="32"/>
              </w:rPr>
              <w:t>Mesopotamia</w:t>
            </w:r>
          </w:p>
          <w:p w14:paraId="2B94D81C" w14:textId="77777777" w:rsidR="00840FE1" w:rsidRPr="00655CCB" w:rsidRDefault="004E6148" w:rsidP="00747332">
            <w:pPr>
              <w:jc w:val="center"/>
              <w:rPr>
                <w:rFonts w:ascii="Times New Roman" w:hAnsi="Times New Roman"/>
                <w:b/>
                <w:sz w:val="32"/>
                <w:szCs w:val="32"/>
              </w:rPr>
            </w:pPr>
            <w:r>
              <w:rPr>
                <w:rFonts w:ascii="Times New Roman" w:hAnsi="Times New Roman"/>
                <w:b/>
                <w:sz w:val="32"/>
                <w:szCs w:val="32"/>
              </w:rPr>
              <w:t>a</w:t>
            </w:r>
            <w:r w:rsidR="00840FE1" w:rsidRPr="00395794">
              <w:rPr>
                <w:rFonts w:ascii="Times New Roman" w:hAnsi="Times New Roman"/>
                <w:b/>
                <w:sz w:val="32"/>
                <w:szCs w:val="32"/>
              </w:rPr>
              <w:t>bout 4</w:t>
            </w:r>
            <w:r w:rsidR="00840FE1" w:rsidRPr="00655CCB">
              <w:rPr>
                <w:rFonts w:ascii="Times New Roman" w:hAnsi="Times New Roman"/>
                <w:b/>
                <w:sz w:val="32"/>
                <w:szCs w:val="32"/>
              </w:rPr>
              <w:t>,</w:t>
            </w:r>
            <w:r w:rsidR="00840FE1" w:rsidRPr="00395794">
              <w:rPr>
                <w:rFonts w:ascii="Times New Roman" w:hAnsi="Times New Roman"/>
                <w:b/>
                <w:sz w:val="32"/>
                <w:szCs w:val="32"/>
              </w:rPr>
              <w:t>300 years ago</w:t>
            </w:r>
          </w:p>
        </w:tc>
        <w:tc>
          <w:tcPr>
            <w:tcW w:w="720" w:type="dxa"/>
            <w:vAlign w:val="center"/>
          </w:tcPr>
          <w:p w14:paraId="083368AA" w14:textId="77777777" w:rsidR="00840FE1" w:rsidRPr="00655CCB" w:rsidRDefault="00840FE1" w:rsidP="00747332">
            <w:pPr>
              <w:jc w:val="center"/>
              <w:rPr>
                <w:rFonts w:ascii="Times New Roman" w:hAnsi="Times New Roman"/>
                <w:b/>
                <w:sz w:val="32"/>
                <w:szCs w:val="32"/>
              </w:rPr>
            </w:pPr>
          </w:p>
        </w:tc>
        <w:tc>
          <w:tcPr>
            <w:tcW w:w="4320" w:type="dxa"/>
            <w:vAlign w:val="center"/>
          </w:tcPr>
          <w:p w14:paraId="374307F7" w14:textId="77777777" w:rsidR="00840FE1" w:rsidRPr="00506A37" w:rsidRDefault="00840FE1" w:rsidP="00747332">
            <w:pPr>
              <w:jc w:val="center"/>
              <w:rPr>
                <w:rFonts w:ascii="Times New Roman" w:hAnsi="Times New Roman"/>
                <w:b/>
                <w:sz w:val="32"/>
                <w:szCs w:val="32"/>
              </w:rPr>
            </w:pPr>
            <w:r w:rsidRPr="00506A37">
              <w:rPr>
                <w:rFonts w:ascii="Times New Roman" w:hAnsi="Times New Roman"/>
                <w:b/>
                <w:sz w:val="32"/>
                <w:szCs w:val="32"/>
              </w:rPr>
              <w:t>Industrial Revolution</w:t>
            </w:r>
          </w:p>
          <w:p w14:paraId="21957024" w14:textId="77777777" w:rsidR="00840FE1" w:rsidRPr="00506A37" w:rsidRDefault="004E6148" w:rsidP="00747332">
            <w:pPr>
              <w:jc w:val="center"/>
              <w:rPr>
                <w:rFonts w:ascii="Times New Roman" w:hAnsi="Times New Roman"/>
                <w:b/>
                <w:sz w:val="32"/>
                <w:szCs w:val="32"/>
              </w:rPr>
            </w:pPr>
            <w:r>
              <w:rPr>
                <w:rFonts w:ascii="Times New Roman" w:hAnsi="Times New Roman"/>
                <w:b/>
                <w:sz w:val="32"/>
                <w:szCs w:val="32"/>
              </w:rPr>
              <w:t>a</w:t>
            </w:r>
            <w:r w:rsidR="00840FE1" w:rsidRPr="00506A37">
              <w:rPr>
                <w:rFonts w:ascii="Times New Roman" w:hAnsi="Times New Roman"/>
                <w:b/>
                <w:sz w:val="32"/>
                <w:szCs w:val="32"/>
              </w:rPr>
              <w:t xml:space="preserve">bout </w:t>
            </w:r>
            <w:r>
              <w:rPr>
                <w:rFonts w:ascii="Times New Roman" w:hAnsi="Times New Roman"/>
                <w:b/>
                <w:sz w:val="32"/>
                <w:szCs w:val="32"/>
              </w:rPr>
              <w:t>1750</w:t>
            </w:r>
          </w:p>
          <w:p w14:paraId="7CFBCDA5" w14:textId="77777777" w:rsidR="00840FE1" w:rsidRPr="00655CCB" w:rsidRDefault="00840FE1" w:rsidP="00747332">
            <w:pPr>
              <w:jc w:val="center"/>
              <w:rPr>
                <w:rFonts w:ascii="Times New Roman" w:hAnsi="Times New Roman"/>
                <w:b/>
                <w:sz w:val="32"/>
                <w:szCs w:val="32"/>
              </w:rPr>
            </w:pPr>
          </w:p>
        </w:tc>
      </w:tr>
      <w:tr w:rsidR="00840FE1" w:rsidRPr="00655CCB" w14:paraId="5371E7A3" w14:textId="77777777" w:rsidTr="00825504">
        <w:trPr>
          <w:jc w:val="center"/>
        </w:trPr>
        <w:tc>
          <w:tcPr>
            <w:tcW w:w="4320" w:type="dxa"/>
            <w:vAlign w:val="center"/>
          </w:tcPr>
          <w:p w14:paraId="0D3BFB16" w14:textId="77777777" w:rsidR="00840FE1" w:rsidRPr="00395794" w:rsidRDefault="00840FE1" w:rsidP="00747332">
            <w:pPr>
              <w:jc w:val="center"/>
              <w:rPr>
                <w:rFonts w:ascii="Times New Roman" w:hAnsi="Times New Roman"/>
                <w:b/>
                <w:sz w:val="32"/>
                <w:szCs w:val="32"/>
              </w:rPr>
            </w:pPr>
            <w:r w:rsidRPr="00395794">
              <w:rPr>
                <w:rFonts w:ascii="Times New Roman" w:hAnsi="Times New Roman"/>
                <w:b/>
                <w:sz w:val="32"/>
                <w:szCs w:val="32"/>
              </w:rPr>
              <w:t>Rom</w:t>
            </w:r>
            <w:r>
              <w:rPr>
                <w:rFonts w:ascii="Times New Roman" w:hAnsi="Times New Roman"/>
                <w:b/>
                <w:sz w:val="32"/>
                <w:szCs w:val="32"/>
              </w:rPr>
              <w:t>an</w:t>
            </w:r>
            <w:r w:rsidRPr="00655CCB">
              <w:rPr>
                <w:rFonts w:ascii="Times New Roman" w:hAnsi="Times New Roman"/>
                <w:b/>
                <w:sz w:val="32"/>
                <w:szCs w:val="32"/>
              </w:rPr>
              <w:t xml:space="preserve"> Empire</w:t>
            </w:r>
          </w:p>
          <w:p w14:paraId="511C23E7" w14:textId="77777777" w:rsidR="00840FE1" w:rsidRPr="00655CCB" w:rsidRDefault="004E6148" w:rsidP="00747332">
            <w:pPr>
              <w:jc w:val="center"/>
              <w:rPr>
                <w:rFonts w:ascii="Times New Roman" w:hAnsi="Times New Roman"/>
                <w:b/>
                <w:sz w:val="32"/>
                <w:szCs w:val="32"/>
              </w:rPr>
            </w:pPr>
            <w:r>
              <w:rPr>
                <w:rFonts w:ascii="Times New Roman" w:hAnsi="Times New Roman"/>
                <w:b/>
                <w:sz w:val="32"/>
                <w:szCs w:val="32"/>
              </w:rPr>
              <w:t>a</w:t>
            </w:r>
            <w:r w:rsidR="00840FE1" w:rsidRPr="00395794">
              <w:rPr>
                <w:rFonts w:ascii="Times New Roman" w:hAnsi="Times New Roman"/>
                <w:b/>
                <w:sz w:val="32"/>
                <w:szCs w:val="32"/>
              </w:rPr>
              <w:t>bout 2,500 years ago</w:t>
            </w:r>
          </w:p>
        </w:tc>
        <w:tc>
          <w:tcPr>
            <w:tcW w:w="720" w:type="dxa"/>
            <w:vAlign w:val="center"/>
          </w:tcPr>
          <w:p w14:paraId="3F9A3580" w14:textId="77777777" w:rsidR="00840FE1" w:rsidRPr="00655CCB" w:rsidRDefault="00840FE1" w:rsidP="00747332">
            <w:pPr>
              <w:jc w:val="center"/>
              <w:rPr>
                <w:rFonts w:ascii="Times New Roman" w:hAnsi="Times New Roman"/>
                <w:b/>
                <w:sz w:val="32"/>
                <w:szCs w:val="32"/>
              </w:rPr>
            </w:pPr>
          </w:p>
        </w:tc>
        <w:tc>
          <w:tcPr>
            <w:tcW w:w="4320" w:type="dxa"/>
            <w:vAlign w:val="center"/>
          </w:tcPr>
          <w:p w14:paraId="1A034E83" w14:textId="77777777" w:rsidR="00840FE1" w:rsidRPr="00506A37" w:rsidRDefault="00840FE1" w:rsidP="00747332">
            <w:pPr>
              <w:jc w:val="center"/>
              <w:rPr>
                <w:rFonts w:ascii="Times New Roman" w:hAnsi="Times New Roman"/>
                <w:b/>
                <w:sz w:val="32"/>
                <w:szCs w:val="32"/>
              </w:rPr>
            </w:pPr>
            <w:r w:rsidRPr="00506A37">
              <w:rPr>
                <w:rFonts w:ascii="Times New Roman" w:hAnsi="Times New Roman"/>
                <w:b/>
                <w:sz w:val="32"/>
                <w:szCs w:val="32"/>
              </w:rPr>
              <w:t>World War I</w:t>
            </w:r>
          </w:p>
          <w:p w14:paraId="0BE7B75B" w14:textId="77777777" w:rsidR="00840FE1" w:rsidRPr="00655CCB" w:rsidRDefault="00840FE1" w:rsidP="00747332">
            <w:pPr>
              <w:jc w:val="center"/>
              <w:rPr>
                <w:rFonts w:ascii="Times New Roman" w:hAnsi="Times New Roman"/>
                <w:b/>
                <w:sz w:val="32"/>
                <w:szCs w:val="32"/>
              </w:rPr>
            </w:pPr>
            <w:r w:rsidRPr="00506A37">
              <w:rPr>
                <w:rFonts w:ascii="Times New Roman" w:hAnsi="Times New Roman"/>
                <w:b/>
                <w:sz w:val="32"/>
                <w:szCs w:val="32"/>
              </w:rPr>
              <w:t>1914-1918</w:t>
            </w:r>
          </w:p>
        </w:tc>
      </w:tr>
      <w:tr w:rsidR="00840FE1" w:rsidRPr="00655CCB" w14:paraId="57469D18" w14:textId="77777777" w:rsidTr="00825504">
        <w:trPr>
          <w:jc w:val="center"/>
        </w:trPr>
        <w:tc>
          <w:tcPr>
            <w:tcW w:w="4320" w:type="dxa"/>
            <w:vAlign w:val="center"/>
          </w:tcPr>
          <w:p w14:paraId="53D0404A" w14:textId="77777777" w:rsidR="00840FE1" w:rsidRPr="00655CCB" w:rsidRDefault="00840FE1" w:rsidP="00747332">
            <w:pPr>
              <w:jc w:val="center"/>
              <w:rPr>
                <w:rFonts w:ascii="Times New Roman" w:hAnsi="Times New Roman"/>
                <w:b/>
                <w:sz w:val="32"/>
                <w:szCs w:val="32"/>
              </w:rPr>
            </w:pPr>
            <w:r w:rsidRPr="00655CCB">
              <w:rPr>
                <w:rFonts w:ascii="Times New Roman" w:hAnsi="Times New Roman"/>
                <w:b/>
                <w:sz w:val="32"/>
                <w:szCs w:val="32"/>
              </w:rPr>
              <w:t>Moche urban society</w:t>
            </w:r>
          </w:p>
          <w:p w14:paraId="773F3C2F" w14:textId="77777777" w:rsidR="00840FE1" w:rsidRPr="005D05F6" w:rsidRDefault="00840FE1" w:rsidP="00747332">
            <w:pPr>
              <w:jc w:val="center"/>
              <w:rPr>
                <w:rFonts w:ascii="Times New Roman" w:hAnsi="Times New Roman"/>
                <w:b/>
                <w:sz w:val="32"/>
                <w:szCs w:val="32"/>
              </w:rPr>
            </w:pPr>
            <w:r w:rsidRPr="00655CCB">
              <w:rPr>
                <w:rFonts w:ascii="Times New Roman" w:hAnsi="Times New Roman"/>
                <w:b/>
                <w:sz w:val="32"/>
                <w:szCs w:val="32"/>
              </w:rPr>
              <w:t>Andean South America</w:t>
            </w:r>
          </w:p>
          <w:p w14:paraId="4FF4C717" w14:textId="77777777" w:rsidR="00840FE1" w:rsidRPr="00655CCB" w:rsidRDefault="004E6148" w:rsidP="00747332">
            <w:pPr>
              <w:jc w:val="center"/>
              <w:rPr>
                <w:rFonts w:ascii="Times New Roman" w:hAnsi="Times New Roman"/>
                <w:b/>
                <w:sz w:val="32"/>
                <w:szCs w:val="32"/>
              </w:rPr>
            </w:pPr>
            <w:r>
              <w:rPr>
                <w:rFonts w:ascii="Times New Roman" w:hAnsi="Times New Roman"/>
                <w:b/>
                <w:sz w:val="32"/>
                <w:szCs w:val="32"/>
              </w:rPr>
              <w:t>a</w:t>
            </w:r>
            <w:r w:rsidR="00840FE1" w:rsidRPr="005D05F6">
              <w:rPr>
                <w:rFonts w:ascii="Times New Roman" w:hAnsi="Times New Roman"/>
                <w:b/>
                <w:sz w:val="32"/>
                <w:szCs w:val="32"/>
              </w:rPr>
              <w:t>bout 1,</w:t>
            </w:r>
            <w:r w:rsidR="00840FE1" w:rsidRPr="00655CCB">
              <w:rPr>
                <w:rFonts w:ascii="Times New Roman" w:hAnsi="Times New Roman"/>
                <w:b/>
                <w:sz w:val="32"/>
                <w:szCs w:val="32"/>
              </w:rPr>
              <w:t>7</w:t>
            </w:r>
            <w:r w:rsidR="00840FE1" w:rsidRPr="005D05F6">
              <w:rPr>
                <w:rFonts w:ascii="Times New Roman" w:hAnsi="Times New Roman"/>
                <w:b/>
                <w:sz w:val="32"/>
                <w:szCs w:val="32"/>
              </w:rPr>
              <w:t>00 years ago</w:t>
            </w:r>
          </w:p>
        </w:tc>
        <w:tc>
          <w:tcPr>
            <w:tcW w:w="720" w:type="dxa"/>
            <w:vAlign w:val="center"/>
          </w:tcPr>
          <w:p w14:paraId="7C86AC79" w14:textId="77777777" w:rsidR="00840FE1" w:rsidRPr="00655CCB" w:rsidRDefault="00840FE1" w:rsidP="00747332">
            <w:pPr>
              <w:jc w:val="center"/>
              <w:rPr>
                <w:rFonts w:ascii="Times New Roman" w:hAnsi="Times New Roman"/>
                <w:b/>
                <w:sz w:val="32"/>
                <w:szCs w:val="32"/>
              </w:rPr>
            </w:pPr>
          </w:p>
        </w:tc>
        <w:tc>
          <w:tcPr>
            <w:tcW w:w="4320" w:type="dxa"/>
            <w:vAlign w:val="center"/>
          </w:tcPr>
          <w:p w14:paraId="5593861B" w14:textId="77777777" w:rsidR="00840FE1" w:rsidRPr="00506A37" w:rsidRDefault="00840FE1" w:rsidP="00747332">
            <w:pPr>
              <w:jc w:val="center"/>
              <w:rPr>
                <w:rFonts w:ascii="Times New Roman" w:hAnsi="Times New Roman"/>
                <w:b/>
                <w:sz w:val="32"/>
                <w:szCs w:val="32"/>
              </w:rPr>
            </w:pPr>
            <w:r w:rsidRPr="00506A37">
              <w:rPr>
                <w:rFonts w:ascii="Times New Roman" w:hAnsi="Times New Roman"/>
                <w:b/>
                <w:sz w:val="32"/>
                <w:szCs w:val="32"/>
              </w:rPr>
              <w:t>The Great Recession</w:t>
            </w:r>
          </w:p>
          <w:p w14:paraId="178CA63C" w14:textId="77777777" w:rsidR="00840FE1" w:rsidRPr="00506A37" w:rsidRDefault="00840FE1" w:rsidP="00747332">
            <w:pPr>
              <w:jc w:val="center"/>
              <w:rPr>
                <w:rFonts w:ascii="Times New Roman" w:hAnsi="Times New Roman"/>
                <w:b/>
                <w:sz w:val="32"/>
                <w:szCs w:val="32"/>
              </w:rPr>
            </w:pPr>
            <w:r w:rsidRPr="00506A37">
              <w:rPr>
                <w:rFonts w:ascii="Times New Roman" w:hAnsi="Times New Roman"/>
                <w:b/>
                <w:sz w:val="32"/>
                <w:szCs w:val="32"/>
              </w:rPr>
              <w:t>2008</w:t>
            </w:r>
          </w:p>
          <w:p w14:paraId="09D1F8E8" w14:textId="77777777" w:rsidR="00840FE1" w:rsidRPr="00655CCB" w:rsidRDefault="00840FE1" w:rsidP="00747332">
            <w:pPr>
              <w:jc w:val="center"/>
              <w:rPr>
                <w:rFonts w:ascii="Times New Roman" w:hAnsi="Times New Roman"/>
                <w:b/>
                <w:sz w:val="32"/>
                <w:szCs w:val="32"/>
              </w:rPr>
            </w:pPr>
          </w:p>
        </w:tc>
      </w:tr>
    </w:tbl>
    <w:p w14:paraId="4B058021" w14:textId="77777777" w:rsidR="00840FE1" w:rsidRPr="00311EC5" w:rsidRDefault="00840FE1" w:rsidP="00840FE1">
      <w:pPr>
        <w:jc w:val="left"/>
        <w:rPr>
          <w:rFonts w:ascii="Times New Roman" w:hAnsi="Times New Roman"/>
          <w:b/>
          <w:sz w:val="32"/>
          <w:szCs w:val="32"/>
        </w:rPr>
      </w:pPr>
    </w:p>
    <w:p w14:paraId="2D1146BC" w14:textId="77777777" w:rsidR="00840FE1" w:rsidRDefault="00840FE1" w:rsidP="00840FE1">
      <w:pPr>
        <w:jc w:val="left"/>
        <w:rPr>
          <w:rFonts w:ascii="Times New Roman" w:hAnsi="Times New Roman"/>
        </w:rPr>
      </w:pPr>
    </w:p>
    <w:p w14:paraId="0AD35E7C" w14:textId="77777777" w:rsidR="00840FE1" w:rsidRDefault="00840FE1" w:rsidP="00840FE1">
      <w:pPr>
        <w:jc w:val="left"/>
        <w:rPr>
          <w:rFonts w:ascii="Times New Roman" w:hAnsi="Times New Roman"/>
        </w:rPr>
      </w:pPr>
    </w:p>
    <w:p w14:paraId="69DC79C2" w14:textId="77777777" w:rsidR="004F6E55" w:rsidRDefault="004F6E55" w:rsidP="004F6E55">
      <w:pPr>
        <w:jc w:val="left"/>
        <w:rPr>
          <w:b/>
          <w:sz w:val="28"/>
          <w:szCs w:val="28"/>
        </w:rPr>
      </w:pPr>
      <w:bookmarkStart w:id="18" w:name="_Toc139611555"/>
      <w:bookmarkEnd w:id="17"/>
    </w:p>
    <w:p w14:paraId="4A3808F4" w14:textId="77777777" w:rsidR="00840FE1" w:rsidRDefault="00840FE1" w:rsidP="004F6E55">
      <w:pPr>
        <w:jc w:val="left"/>
        <w:rPr>
          <w:b/>
          <w:sz w:val="28"/>
          <w:szCs w:val="28"/>
        </w:rPr>
      </w:pPr>
    </w:p>
    <w:p w14:paraId="62BC4DAF" w14:textId="77777777" w:rsidR="00840FE1" w:rsidRDefault="00840FE1" w:rsidP="004F6E55">
      <w:pPr>
        <w:jc w:val="left"/>
        <w:rPr>
          <w:b/>
          <w:sz w:val="28"/>
          <w:szCs w:val="28"/>
        </w:rPr>
      </w:pPr>
    </w:p>
    <w:p w14:paraId="6CFD12A1" w14:textId="77777777" w:rsidR="00747332" w:rsidRDefault="00747332">
      <w:pPr>
        <w:jc w:val="left"/>
        <w:rPr>
          <w:b/>
          <w:sz w:val="28"/>
          <w:szCs w:val="28"/>
        </w:rPr>
      </w:pPr>
      <w:r>
        <w:rPr>
          <w:b/>
          <w:sz w:val="28"/>
          <w:szCs w:val="28"/>
        </w:rPr>
        <w:br w:type="page"/>
      </w:r>
    </w:p>
    <w:p w14:paraId="43C0A572" w14:textId="77777777" w:rsidR="004F6E55" w:rsidRPr="009C319D" w:rsidRDefault="004F6E55" w:rsidP="004F6E55">
      <w:pPr>
        <w:jc w:val="left"/>
        <w:rPr>
          <w:b/>
          <w:sz w:val="28"/>
          <w:szCs w:val="28"/>
        </w:rPr>
      </w:pPr>
      <w:r w:rsidRPr="009C319D">
        <w:rPr>
          <w:b/>
          <w:sz w:val="28"/>
          <w:szCs w:val="28"/>
        </w:rPr>
        <w:lastRenderedPageBreak/>
        <w:t>Lesson 3</w:t>
      </w:r>
    </w:p>
    <w:p w14:paraId="5097E31A" w14:textId="77777777" w:rsidR="004F6E55" w:rsidRDefault="004F6E55" w:rsidP="004F6E55">
      <w:pPr>
        <w:jc w:val="left"/>
        <w:rPr>
          <w:b/>
          <w:i/>
          <w:sz w:val="28"/>
          <w:szCs w:val="28"/>
        </w:rPr>
      </w:pPr>
      <w:r w:rsidRPr="009C319D">
        <w:rPr>
          <w:b/>
          <w:i/>
          <w:sz w:val="28"/>
          <w:szCs w:val="28"/>
        </w:rPr>
        <w:t>Teacher Tool 3.2—Time in Landscape</w:t>
      </w:r>
      <w:bookmarkEnd w:id="18"/>
    </w:p>
    <w:p w14:paraId="6DF02A5E" w14:textId="77777777" w:rsidR="004F6E55" w:rsidRPr="009C319D" w:rsidRDefault="004F6E55" w:rsidP="004F6E55">
      <w:pPr>
        <w:jc w:val="left"/>
        <w:rPr>
          <w:rFonts w:ascii="Times New Roman" w:hAnsi="Times New Roman"/>
          <w:b/>
          <w:i/>
          <w:sz w:val="28"/>
          <w:szCs w:val="28"/>
        </w:rPr>
      </w:pPr>
    </w:p>
    <w:p w14:paraId="319654C1" w14:textId="77777777" w:rsidR="004F6E55" w:rsidRDefault="004F6E55" w:rsidP="004F6E55">
      <w:pPr>
        <w:pStyle w:val="BodyText2"/>
        <w:spacing w:before="60" w:after="60"/>
        <w:jc w:val="left"/>
        <w:rPr>
          <w:rFonts w:ascii="Times New Roman" w:hAnsi="Times New Roman"/>
          <w:sz w:val="24"/>
          <w:szCs w:val="24"/>
        </w:rPr>
      </w:pPr>
      <w:r w:rsidRPr="009C319D">
        <w:rPr>
          <w:rFonts w:ascii="Times New Roman" w:hAnsi="Times New Roman"/>
          <w:sz w:val="24"/>
          <w:szCs w:val="24"/>
        </w:rPr>
        <w:t xml:space="preserve">The cards below are designed to correspond to a time scale of 1 inch (25mm) as equivalent to </w:t>
      </w:r>
      <w:r>
        <w:rPr>
          <w:rFonts w:ascii="Times New Roman" w:hAnsi="Times New Roman"/>
          <w:sz w:val="24"/>
          <w:szCs w:val="24"/>
        </w:rPr>
        <w:t>one</w:t>
      </w:r>
      <w:r w:rsidRPr="009C319D">
        <w:rPr>
          <w:rFonts w:ascii="Times New Roman" w:hAnsi="Times New Roman"/>
          <w:sz w:val="24"/>
          <w:szCs w:val="24"/>
        </w:rPr>
        <w:t xml:space="preserve"> year. Print the cards on heavy paper, then attach a string or yarn so that the card can be tied to the clothesline. Note that this series of cards can be integrated into the larger issue that appear with Teaching Tools 2.1 and facilitate discussion of scale.</w:t>
      </w:r>
    </w:p>
    <w:p w14:paraId="6F3E4CA6" w14:textId="77777777" w:rsidR="00747332" w:rsidRPr="009C319D" w:rsidRDefault="00747332" w:rsidP="004F6E55">
      <w:pPr>
        <w:pStyle w:val="BodyText2"/>
        <w:spacing w:before="60" w:after="60"/>
        <w:jc w:val="left"/>
        <w:rPr>
          <w:rFonts w:ascii="Times New Roman" w:hAnsi="Times New Roman"/>
          <w:sz w:val="24"/>
          <w:szCs w:val="24"/>
        </w:rPr>
      </w:pPr>
    </w:p>
    <w:p w14:paraId="440F62A8" w14:textId="77777777" w:rsidR="004F6E55" w:rsidRDefault="004F6E55" w:rsidP="004F6E55">
      <w:pPr>
        <w:pStyle w:val="BodyText2"/>
        <w:spacing w:before="60" w:after="60"/>
        <w:jc w:val="left"/>
        <w:rPr>
          <w:rFonts w:ascii="Times New Roman" w:hAnsi="Times New Roman"/>
          <w:sz w:val="24"/>
          <w:szCs w:val="24"/>
        </w:rPr>
      </w:pPr>
    </w:p>
    <w:tbl>
      <w:tblPr>
        <w:tblStyle w:val="TableGrid"/>
        <w:tblW w:w="9360" w:type="dxa"/>
        <w:jc w:val="center"/>
        <w:tblLayout w:type="fixed"/>
        <w:tblLook w:val="04A0" w:firstRow="1" w:lastRow="0" w:firstColumn="1" w:lastColumn="0" w:noHBand="0" w:noVBand="1"/>
      </w:tblPr>
      <w:tblGrid>
        <w:gridCol w:w="4320"/>
        <w:gridCol w:w="720"/>
        <w:gridCol w:w="4320"/>
      </w:tblGrid>
      <w:tr w:rsidR="00825504" w14:paraId="5FDF6177" w14:textId="77777777" w:rsidTr="00825504">
        <w:trPr>
          <w:jc w:val="center"/>
        </w:trPr>
        <w:tc>
          <w:tcPr>
            <w:tcW w:w="4320" w:type="dxa"/>
          </w:tcPr>
          <w:p w14:paraId="1D48A5AB" w14:textId="77777777" w:rsidR="00825504" w:rsidRPr="00747332" w:rsidRDefault="004E6148"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Industrial Revolution Starts</w:t>
            </w:r>
          </w:p>
          <w:p w14:paraId="07085469" w14:textId="77777777" w:rsidR="004E6148" w:rsidRPr="00747332" w:rsidRDefault="004E6148"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about 1750</w:t>
            </w:r>
          </w:p>
        </w:tc>
        <w:tc>
          <w:tcPr>
            <w:tcW w:w="720" w:type="dxa"/>
          </w:tcPr>
          <w:p w14:paraId="659AF7F7" w14:textId="77777777" w:rsidR="00825504" w:rsidRPr="00747332" w:rsidRDefault="00825504" w:rsidP="00747332">
            <w:pPr>
              <w:pStyle w:val="BodyText2"/>
              <w:spacing w:before="60" w:after="60"/>
              <w:jc w:val="center"/>
              <w:rPr>
                <w:rFonts w:ascii="Times New Roman" w:hAnsi="Times New Roman"/>
                <w:b/>
                <w:bCs/>
                <w:sz w:val="32"/>
                <w:szCs w:val="32"/>
              </w:rPr>
            </w:pPr>
          </w:p>
        </w:tc>
        <w:tc>
          <w:tcPr>
            <w:tcW w:w="4320" w:type="dxa"/>
          </w:tcPr>
          <w:p w14:paraId="0527A4F0" w14:textId="77777777" w:rsidR="00747332"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Assassination of Archduke Ferdinand</w:t>
            </w:r>
          </w:p>
          <w:p w14:paraId="5CEF355F" w14:textId="77777777" w:rsidR="00960636"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1914</w:t>
            </w:r>
          </w:p>
        </w:tc>
      </w:tr>
      <w:tr w:rsidR="00825504" w14:paraId="014F04E4" w14:textId="77777777" w:rsidTr="00825504">
        <w:trPr>
          <w:jc w:val="center"/>
        </w:trPr>
        <w:tc>
          <w:tcPr>
            <w:tcW w:w="4320" w:type="dxa"/>
          </w:tcPr>
          <w:p w14:paraId="17AAF7E9" w14:textId="77777777" w:rsidR="00825504" w:rsidRPr="00747332" w:rsidRDefault="004E6148"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World war between Britain and France ended</w:t>
            </w:r>
          </w:p>
          <w:p w14:paraId="14F56BC8" w14:textId="77777777" w:rsidR="004E6148" w:rsidRPr="00747332" w:rsidRDefault="004E6148"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1763</w:t>
            </w:r>
          </w:p>
        </w:tc>
        <w:tc>
          <w:tcPr>
            <w:tcW w:w="720" w:type="dxa"/>
          </w:tcPr>
          <w:p w14:paraId="26348BBC" w14:textId="77777777" w:rsidR="00825504" w:rsidRPr="00747332" w:rsidRDefault="00825504" w:rsidP="00747332">
            <w:pPr>
              <w:pStyle w:val="BodyText2"/>
              <w:spacing w:before="60" w:after="60"/>
              <w:jc w:val="center"/>
              <w:rPr>
                <w:rFonts w:ascii="Times New Roman" w:hAnsi="Times New Roman"/>
                <w:b/>
                <w:bCs/>
                <w:sz w:val="32"/>
                <w:szCs w:val="32"/>
              </w:rPr>
            </w:pPr>
          </w:p>
        </w:tc>
        <w:tc>
          <w:tcPr>
            <w:tcW w:w="4320" w:type="dxa"/>
          </w:tcPr>
          <w:p w14:paraId="48E167FD" w14:textId="77777777" w:rsidR="00747332"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Great Depression starts</w:t>
            </w:r>
          </w:p>
          <w:p w14:paraId="0A5F33B3" w14:textId="77777777" w:rsidR="00825504"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1929</w:t>
            </w:r>
          </w:p>
        </w:tc>
      </w:tr>
      <w:tr w:rsidR="00825504" w14:paraId="022D215E" w14:textId="77777777" w:rsidTr="00825504">
        <w:trPr>
          <w:jc w:val="center"/>
        </w:trPr>
        <w:tc>
          <w:tcPr>
            <w:tcW w:w="4320" w:type="dxa"/>
          </w:tcPr>
          <w:p w14:paraId="4F7B4E68" w14:textId="77777777" w:rsidR="004E6148" w:rsidRPr="004E6148"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Steam train invented</w:t>
            </w:r>
          </w:p>
          <w:p w14:paraId="487BD2BC" w14:textId="77777777" w:rsidR="004E6148" w:rsidRPr="004E6148"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George Stephenson</w:t>
            </w:r>
          </w:p>
          <w:p w14:paraId="51504B44" w14:textId="77777777" w:rsidR="00825504" w:rsidRPr="00747332"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1814</w:t>
            </w:r>
          </w:p>
        </w:tc>
        <w:tc>
          <w:tcPr>
            <w:tcW w:w="720" w:type="dxa"/>
          </w:tcPr>
          <w:p w14:paraId="106448CC" w14:textId="77777777" w:rsidR="00825504" w:rsidRPr="00747332" w:rsidRDefault="00825504" w:rsidP="00747332">
            <w:pPr>
              <w:pStyle w:val="BodyText2"/>
              <w:spacing w:before="60" w:after="60"/>
              <w:jc w:val="center"/>
              <w:rPr>
                <w:rFonts w:ascii="Times New Roman" w:hAnsi="Times New Roman"/>
                <w:b/>
                <w:bCs/>
                <w:sz w:val="32"/>
                <w:szCs w:val="32"/>
              </w:rPr>
            </w:pPr>
          </w:p>
        </w:tc>
        <w:tc>
          <w:tcPr>
            <w:tcW w:w="4320" w:type="dxa"/>
          </w:tcPr>
          <w:p w14:paraId="72496C75" w14:textId="77777777" w:rsidR="00747332"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Cold War begins</w:t>
            </w:r>
          </w:p>
          <w:p w14:paraId="05D2C71C" w14:textId="77777777" w:rsidR="00747332"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1946</w:t>
            </w:r>
          </w:p>
        </w:tc>
      </w:tr>
      <w:tr w:rsidR="00825504" w14:paraId="6199B2C5" w14:textId="77777777" w:rsidTr="00825504">
        <w:trPr>
          <w:jc w:val="center"/>
        </w:trPr>
        <w:tc>
          <w:tcPr>
            <w:tcW w:w="4320" w:type="dxa"/>
          </w:tcPr>
          <w:p w14:paraId="1865BC5D" w14:textId="77777777" w:rsidR="004E6148" w:rsidRPr="004E6148"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Suez Canal opens</w:t>
            </w:r>
          </w:p>
          <w:p w14:paraId="11F7EB85" w14:textId="77777777" w:rsidR="004E6148" w:rsidRPr="004E6148"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Egypt</w:t>
            </w:r>
          </w:p>
          <w:p w14:paraId="6F130C7A" w14:textId="77777777" w:rsidR="00825504" w:rsidRPr="00747332"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1869</w:t>
            </w:r>
          </w:p>
        </w:tc>
        <w:tc>
          <w:tcPr>
            <w:tcW w:w="720" w:type="dxa"/>
          </w:tcPr>
          <w:p w14:paraId="48D2A93E" w14:textId="77777777" w:rsidR="00825504" w:rsidRPr="00747332" w:rsidRDefault="00825504" w:rsidP="00747332">
            <w:pPr>
              <w:pStyle w:val="BodyText2"/>
              <w:spacing w:before="60" w:after="60"/>
              <w:jc w:val="center"/>
              <w:rPr>
                <w:rFonts w:ascii="Times New Roman" w:hAnsi="Times New Roman"/>
                <w:b/>
                <w:bCs/>
                <w:sz w:val="32"/>
                <w:szCs w:val="32"/>
              </w:rPr>
            </w:pPr>
          </w:p>
        </w:tc>
        <w:tc>
          <w:tcPr>
            <w:tcW w:w="4320" w:type="dxa"/>
          </w:tcPr>
          <w:p w14:paraId="54B3925A" w14:textId="77777777" w:rsidR="00747332" w:rsidRPr="00747332" w:rsidRDefault="00747332" w:rsidP="00747332">
            <w:pPr>
              <w:pStyle w:val="BodyText2"/>
              <w:spacing w:before="60" w:after="60"/>
              <w:jc w:val="center"/>
              <w:rPr>
                <w:rFonts w:ascii="Times New Roman" w:hAnsi="Times New Roman"/>
                <w:b/>
                <w:bCs/>
                <w:i/>
                <w:iCs/>
                <w:sz w:val="32"/>
                <w:szCs w:val="32"/>
              </w:rPr>
            </w:pPr>
            <w:r w:rsidRPr="00747332">
              <w:rPr>
                <w:rFonts w:ascii="Times New Roman" w:hAnsi="Times New Roman"/>
                <w:b/>
                <w:bCs/>
                <w:sz w:val="32"/>
                <w:szCs w:val="32"/>
              </w:rPr>
              <w:t xml:space="preserve">Rachel Carson publishes </w:t>
            </w:r>
            <w:r w:rsidRPr="00747332">
              <w:rPr>
                <w:rFonts w:ascii="Times New Roman" w:hAnsi="Times New Roman"/>
                <w:b/>
                <w:bCs/>
                <w:i/>
                <w:iCs/>
                <w:sz w:val="32"/>
                <w:szCs w:val="32"/>
              </w:rPr>
              <w:t>Silent Spring</w:t>
            </w:r>
          </w:p>
          <w:p w14:paraId="080276F1" w14:textId="77777777" w:rsidR="00747332"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1962</w:t>
            </w:r>
          </w:p>
        </w:tc>
      </w:tr>
      <w:tr w:rsidR="00825504" w14:paraId="76E733CE" w14:textId="77777777" w:rsidTr="00825504">
        <w:trPr>
          <w:jc w:val="center"/>
        </w:trPr>
        <w:tc>
          <w:tcPr>
            <w:tcW w:w="4320" w:type="dxa"/>
          </w:tcPr>
          <w:p w14:paraId="606C2ABF" w14:textId="77777777" w:rsidR="00825504" w:rsidRPr="00747332" w:rsidRDefault="004E6148"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Ethiopia defeats Italy at the battle of Adwa</w:t>
            </w:r>
          </w:p>
        </w:tc>
        <w:tc>
          <w:tcPr>
            <w:tcW w:w="720" w:type="dxa"/>
          </w:tcPr>
          <w:p w14:paraId="30B0D2E8" w14:textId="77777777" w:rsidR="00825504" w:rsidRPr="00747332" w:rsidRDefault="00825504" w:rsidP="00747332">
            <w:pPr>
              <w:pStyle w:val="BodyText2"/>
              <w:spacing w:before="60" w:after="60"/>
              <w:jc w:val="center"/>
              <w:rPr>
                <w:rFonts w:ascii="Times New Roman" w:hAnsi="Times New Roman"/>
                <w:b/>
                <w:bCs/>
                <w:sz w:val="32"/>
                <w:szCs w:val="32"/>
              </w:rPr>
            </w:pPr>
          </w:p>
        </w:tc>
        <w:tc>
          <w:tcPr>
            <w:tcW w:w="4320" w:type="dxa"/>
          </w:tcPr>
          <w:p w14:paraId="0A97C8E1" w14:textId="77777777" w:rsidR="004E6148"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Apartheid ends in South Africa</w:t>
            </w:r>
          </w:p>
          <w:p w14:paraId="7C0214DC" w14:textId="77777777" w:rsidR="00747332"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1991</w:t>
            </w:r>
          </w:p>
        </w:tc>
      </w:tr>
      <w:tr w:rsidR="00825504" w14:paraId="5156AE5D" w14:textId="77777777" w:rsidTr="00825504">
        <w:trPr>
          <w:jc w:val="center"/>
        </w:trPr>
        <w:tc>
          <w:tcPr>
            <w:tcW w:w="4320" w:type="dxa"/>
          </w:tcPr>
          <w:p w14:paraId="1EBB57A8" w14:textId="77777777" w:rsidR="004E6148" w:rsidRPr="004E6148"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Human Air Travel</w:t>
            </w:r>
          </w:p>
          <w:p w14:paraId="141E7837" w14:textId="77777777" w:rsidR="004E6148" w:rsidRPr="004E6148"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The Wright Brothers</w:t>
            </w:r>
          </w:p>
          <w:p w14:paraId="6FF68196" w14:textId="77777777" w:rsidR="00825504" w:rsidRPr="00747332" w:rsidRDefault="004E6148" w:rsidP="00747332">
            <w:pPr>
              <w:pStyle w:val="BodyText2"/>
              <w:jc w:val="center"/>
              <w:rPr>
                <w:rFonts w:ascii="Times New Roman" w:hAnsi="Times New Roman"/>
                <w:b/>
                <w:bCs/>
                <w:sz w:val="32"/>
                <w:szCs w:val="32"/>
              </w:rPr>
            </w:pPr>
            <w:r w:rsidRPr="004E6148">
              <w:rPr>
                <w:rFonts w:ascii="Times New Roman" w:hAnsi="Times New Roman"/>
                <w:b/>
                <w:bCs/>
                <w:sz w:val="32"/>
                <w:szCs w:val="32"/>
              </w:rPr>
              <w:t>1903</w:t>
            </w:r>
          </w:p>
        </w:tc>
        <w:tc>
          <w:tcPr>
            <w:tcW w:w="720" w:type="dxa"/>
          </w:tcPr>
          <w:p w14:paraId="5ED64CC1" w14:textId="77777777" w:rsidR="00825504" w:rsidRPr="00747332" w:rsidRDefault="00825504" w:rsidP="00747332">
            <w:pPr>
              <w:pStyle w:val="BodyText2"/>
              <w:spacing w:before="60" w:after="60"/>
              <w:jc w:val="center"/>
              <w:rPr>
                <w:rFonts w:ascii="Times New Roman" w:hAnsi="Times New Roman"/>
                <w:b/>
                <w:bCs/>
                <w:sz w:val="32"/>
                <w:szCs w:val="32"/>
              </w:rPr>
            </w:pPr>
          </w:p>
        </w:tc>
        <w:tc>
          <w:tcPr>
            <w:tcW w:w="4320" w:type="dxa"/>
          </w:tcPr>
          <w:p w14:paraId="5E4B6C4A" w14:textId="77777777" w:rsidR="00825504"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The Arab Spring</w:t>
            </w:r>
          </w:p>
          <w:p w14:paraId="0E864D78" w14:textId="77777777" w:rsidR="00747332" w:rsidRPr="00747332" w:rsidRDefault="00747332" w:rsidP="00747332">
            <w:pPr>
              <w:pStyle w:val="BodyText2"/>
              <w:spacing w:before="60" w:after="60"/>
              <w:jc w:val="center"/>
              <w:rPr>
                <w:rFonts w:ascii="Times New Roman" w:hAnsi="Times New Roman"/>
                <w:b/>
                <w:bCs/>
                <w:sz w:val="32"/>
                <w:szCs w:val="32"/>
              </w:rPr>
            </w:pPr>
            <w:r w:rsidRPr="00747332">
              <w:rPr>
                <w:rFonts w:ascii="Times New Roman" w:hAnsi="Times New Roman"/>
                <w:b/>
                <w:bCs/>
                <w:sz w:val="32"/>
                <w:szCs w:val="32"/>
              </w:rPr>
              <w:t>2011</w:t>
            </w:r>
          </w:p>
        </w:tc>
      </w:tr>
    </w:tbl>
    <w:p w14:paraId="056C015A" w14:textId="77777777" w:rsidR="00825504" w:rsidRDefault="00825504" w:rsidP="004F6E55">
      <w:pPr>
        <w:pStyle w:val="BodyText2"/>
        <w:spacing w:before="60" w:after="60"/>
        <w:jc w:val="left"/>
        <w:rPr>
          <w:rFonts w:ascii="Times New Roman" w:hAnsi="Times New Roman"/>
          <w:sz w:val="24"/>
          <w:szCs w:val="24"/>
        </w:rPr>
      </w:pPr>
    </w:p>
    <w:p w14:paraId="1B7C8BD3" w14:textId="77777777" w:rsidR="00825504" w:rsidRDefault="00825504" w:rsidP="004F6E55">
      <w:pPr>
        <w:pStyle w:val="BodyText2"/>
        <w:spacing w:before="60" w:after="60"/>
        <w:jc w:val="left"/>
        <w:rPr>
          <w:rFonts w:ascii="Times New Roman" w:hAnsi="Times New Roman"/>
          <w:sz w:val="24"/>
          <w:szCs w:val="24"/>
        </w:rPr>
      </w:pPr>
    </w:p>
    <w:p w14:paraId="140CE4FD" w14:textId="77777777" w:rsidR="00825504" w:rsidRDefault="00825504" w:rsidP="004F6E55">
      <w:pPr>
        <w:pStyle w:val="BodyText2"/>
        <w:spacing w:before="60" w:after="60"/>
        <w:jc w:val="left"/>
        <w:rPr>
          <w:rFonts w:ascii="Times New Roman" w:hAnsi="Times New Roman"/>
          <w:sz w:val="24"/>
          <w:szCs w:val="24"/>
        </w:rPr>
      </w:pPr>
    </w:p>
    <w:p w14:paraId="4DB96E63" w14:textId="77777777" w:rsidR="00D341B0" w:rsidRDefault="00D341B0" w:rsidP="004F6E55">
      <w:pPr>
        <w:pStyle w:val="Heading2"/>
        <w:jc w:val="left"/>
        <w:rPr>
          <w:b/>
          <w:i w:val="0"/>
          <w:sz w:val="28"/>
          <w:szCs w:val="28"/>
        </w:rPr>
      </w:pPr>
      <w:bookmarkStart w:id="19" w:name="_Toc139611556"/>
    </w:p>
    <w:p w14:paraId="5DCCB9CF" w14:textId="77777777" w:rsidR="00D341B0" w:rsidRPr="00D341B0" w:rsidRDefault="00D341B0" w:rsidP="00D341B0"/>
    <w:p w14:paraId="12011EFB" w14:textId="77777777" w:rsidR="004F6E55" w:rsidRPr="00143702" w:rsidRDefault="004F6E55" w:rsidP="004F6E55">
      <w:pPr>
        <w:pStyle w:val="Heading2"/>
        <w:jc w:val="left"/>
        <w:rPr>
          <w:b/>
          <w:i w:val="0"/>
          <w:sz w:val="28"/>
          <w:szCs w:val="28"/>
        </w:rPr>
      </w:pPr>
      <w:r w:rsidRPr="00143702">
        <w:rPr>
          <w:b/>
          <w:i w:val="0"/>
          <w:sz w:val="28"/>
          <w:szCs w:val="28"/>
        </w:rPr>
        <w:lastRenderedPageBreak/>
        <w:t>Lesson 3</w:t>
      </w:r>
    </w:p>
    <w:p w14:paraId="500E426C" w14:textId="77777777" w:rsidR="004F6E55" w:rsidRPr="00143702" w:rsidRDefault="004F6E55" w:rsidP="004F6E55">
      <w:pPr>
        <w:pStyle w:val="Heading2"/>
        <w:jc w:val="left"/>
        <w:rPr>
          <w:b/>
          <w:sz w:val="28"/>
          <w:szCs w:val="28"/>
        </w:rPr>
      </w:pPr>
      <w:r w:rsidRPr="00143702">
        <w:rPr>
          <w:b/>
          <w:sz w:val="28"/>
          <w:szCs w:val="28"/>
        </w:rPr>
        <w:t>Teacher Tool 3.3—Time in Close-up</w:t>
      </w:r>
      <w:bookmarkEnd w:id="19"/>
    </w:p>
    <w:p w14:paraId="4E170EC3" w14:textId="77777777" w:rsidR="00674599" w:rsidRPr="00674599" w:rsidRDefault="004F6E55" w:rsidP="004F6E55">
      <w:pPr>
        <w:pStyle w:val="BodyText2"/>
        <w:spacing w:before="60" w:after="60"/>
        <w:jc w:val="left"/>
        <w:rPr>
          <w:rFonts w:ascii="Times New Roman" w:hAnsi="Times New Roman"/>
          <w:sz w:val="24"/>
          <w:szCs w:val="24"/>
        </w:rPr>
        <w:sectPr w:rsidR="00674599" w:rsidRPr="00674599" w:rsidSect="004F6E55">
          <w:headerReference w:type="default" r:id="rId16"/>
          <w:footerReference w:type="default" r:id="rId17"/>
          <w:headerReference w:type="first" r:id="rId18"/>
          <w:footerReference w:type="first" r:id="rId19"/>
          <w:type w:val="continuous"/>
          <w:pgSz w:w="12240" w:h="15840"/>
          <w:pgMar w:top="1440" w:right="1440" w:bottom="1440" w:left="1440" w:header="720" w:footer="720" w:gutter="0"/>
          <w:cols w:space="720"/>
          <w:titlePg/>
          <w:docGrid w:linePitch="326"/>
        </w:sectPr>
      </w:pPr>
      <w:r w:rsidRPr="004306BA">
        <w:rPr>
          <w:rFonts w:ascii="Times New Roman" w:hAnsi="Times New Roman"/>
          <w:sz w:val="24"/>
          <w:szCs w:val="24"/>
        </w:rPr>
        <w:t>The cards below are designed to correspond to a time scale of 10 inches (254 mm) being equivalent to one hour; the 20-foot clothesline essentially represents a single day.</w:t>
      </w:r>
      <w:r>
        <w:rPr>
          <w:rFonts w:ascii="Times New Roman" w:hAnsi="Times New Roman"/>
          <w:sz w:val="24"/>
          <w:szCs w:val="24"/>
        </w:rPr>
        <w:t xml:space="preserve"> </w:t>
      </w:r>
      <w:r w:rsidRPr="004306BA">
        <w:rPr>
          <w:rFonts w:ascii="Times New Roman" w:hAnsi="Times New Roman"/>
          <w:sz w:val="24"/>
          <w:szCs w:val="24"/>
        </w:rPr>
        <w:t>The following cards are based on the diary of a Scottish immigrant during hi</w:t>
      </w:r>
      <w:r>
        <w:rPr>
          <w:rFonts w:ascii="Times New Roman" w:hAnsi="Times New Roman"/>
          <w:sz w:val="24"/>
          <w:szCs w:val="24"/>
        </w:rPr>
        <w:t xml:space="preserve">s transatlantic voyage in 1853. </w:t>
      </w:r>
      <w:r w:rsidR="00747332">
        <w:rPr>
          <w:rFonts w:ascii="Times New Roman" w:hAnsi="Times New Roman"/>
          <w:sz w:val="24"/>
          <w:szCs w:val="24"/>
        </w:rPr>
        <w:t>Alternatively, y</w:t>
      </w:r>
      <w:r w:rsidRPr="004306BA">
        <w:rPr>
          <w:rFonts w:ascii="Times New Roman" w:hAnsi="Times New Roman"/>
          <w:sz w:val="24"/>
          <w:szCs w:val="24"/>
        </w:rPr>
        <w:t xml:space="preserve">ou may </w:t>
      </w:r>
      <w:r w:rsidR="00032F50">
        <w:rPr>
          <w:rFonts w:ascii="Times New Roman" w:hAnsi="Times New Roman"/>
          <w:sz w:val="24"/>
          <w:szCs w:val="24"/>
        </w:rPr>
        <w:t>make</w:t>
      </w:r>
      <w:r w:rsidRPr="004306BA">
        <w:rPr>
          <w:rFonts w:ascii="Times New Roman" w:hAnsi="Times New Roman"/>
          <w:sz w:val="24"/>
          <w:szCs w:val="24"/>
        </w:rPr>
        <w:t xml:space="preserve"> blank cards </w:t>
      </w:r>
      <w:r w:rsidR="00032F50">
        <w:rPr>
          <w:rFonts w:ascii="Times New Roman" w:hAnsi="Times New Roman"/>
          <w:sz w:val="24"/>
          <w:szCs w:val="24"/>
        </w:rPr>
        <w:t>for</w:t>
      </w:r>
      <w:r w:rsidRPr="004306BA">
        <w:rPr>
          <w:rFonts w:ascii="Times New Roman" w:hAnsi="Times New Roman"/>
          <w:sz w:val="24"/>
          <w:szCs w:val="24"/>
        </w:rPr>
        <w:t xml:space="preserve"> </w:t>
      </w:r>
      <w:r>
        <w:rPr>
          <w:rFonts w:ascii="Times New Roman" w:hAnsi="Times New Roman"/>
          <w:sz w:val="24"/>
          <w:szCs w:val="24"/>
        </w:rPr>
        <w:t xml:space="preserve">students </w:t>
      </w:r>
      <w:r w:rsidR="00032F50">
        <w:rPr>
          <w:rFonts w:ascii="Times New Roman" w:hAnsi="Times New Roman"/>
          <w:sz w:val="24"/>
          <w:szCs w:val="24"/>
        </w:rPr>
        <w:t xml:space="preserve">to </w:t>
      </w:r>
      <w:r>
        <w:rPr>
          <w:rFonts w:ascii="Times New Roman" w:hAnsi="Times New Roman"/>
          <w:sz w:val="24"/>
          <w:szCs w:val="24"/>
        </w:rPr>
        <w:t>describe their own day</w:t>
      </w:r>
    </w:p>
    <w:p w14:paraId="659E2D66" w14:textId="77777777" w:rsidR="004F6E55" w:rsidRPr="007946CF" w:rsidRDefault="004F6E55" w:rsidP="00674599">
      <w:pPr>
        <w:pStyle w:val="BodyText2"/>
        <w:spacing w:before="60" w:after="60"/>
        <w:jc w:val="left"/>
        <w:rPr>
          <w:rFonts w:ascii="Times New Roman" w:hAnsi="Times New Roman"/>
        </w:rPr>
      </w:pPr>
    </w:p>
    <w:tbl>
      <w:tblPr>
        <w:tblStyle w:val="TableGrid"/>
        <w:tblW w:w="0" w:type="auto"/>
        <w:tblLayout w:type="fixed"/>
        <w:tblLook w:val="04A0" w:firstRow="1" w:lastRow="0" w:firstColumn="1" w:lastColumn="0" w:noHBand="0" w:noVBand="1"/>
      </w:tblPr>
      <w:tblGrid>
        <w:gridCol w:w="4320"/>
        <w:gridCol w:w="720"/>
        <w:gridCol w:w="4320"/>
      </w:tblGrid>
      <w:tr w:rsidR="00674599" w14:paraId="258EEAC5" w14:textId="77777777" w:rsidTr="00674599">
        <w:tc>
          <w:tcPr>
            <w:tcW w:w="4320" w:type="dxa"/>
            <w:vAlign w:val="center"/>
          </w:tcPr>
          <w:p w14:paraId="004084BD" w14:textId="77777777" w:rsidR="00674599" w:rsidRPr="00674599" w:rsidRDefault="00674599" w:rsidP="00674599">
            <w:pPr>
              <w:pStyle w:val="BodyText2"/>
              <w:jc w:val="center"/>
              <w:rPr>
                <w:rFonts w:ascii="Times New Roman" w:hAnsi="Times New Roman"/>
                <w:b/>
                <w:sz w:val="32"/>
                <w:szCs w:val="32"/>
              </w:rPr>
            </w:pPr>
            <w:r w:rsidRPr="00674599">
              <w:rPr>
                <w:rFonts w:ascii="Times New Roman" w:hAnsi="Times New Roman"/>
                <w:b/>
                <w:sz w:val="32"/>
                <w:szCs w:val="32"/>
              </w:rPr>
              <w:t>Awoke to hear little Katie crying</w:t>
            </w:r>
          </w:p>
          <w:p w14:paraId="4631029A" w14:textId="77777777" w:rsidR="00674599" w:rsidRPr="00674599" w:rsidRDefault="00674599" w:rsidP="00674599">
            <w:pPr>
              <w:pStyle w:val="BodyText2"/>
              <w:jc w:val="center"/>
              <w:rPr>
                <w:rFonts w:ascii="Times New Roman" w:hAnsi="Times New Roman"/>
                <w:b/>
                <w:sz w:val="32"/>
                <w:szCs w:val="32"/>
              </w:rPr>
            </w:pPr>
            <w:r w:rsidRPr="00674599">
              <w:rPr>
                <w:rFonts w:ascii="Times New Roman" w:hAnsi="Times New Roman"/>
                <w:b/>
                <w:sz w:val="32"/>
                <w:szCs w:val="32"/>
              </w:rPr>
              <w:t>6:30 am</w:t>
            </w:r>
          </w:p>
        </w:tc>
        <w:tc>
          <w:tcPr>
            <w:tcW w:w="720" w:type="dxa"/>
            <w:vAlign w:val="center"/>
          </w:tcPr>
          <w:p w14:paraId="613DB3C6" w14:textId="77777777" w:rsidR="00674599" w:rsidRPr="00674599" w:rsidRDefault="00674599" w:rsidP="00674599">
            <w:pPr>
              <w:pStyle w:val="BodyText2"/>
              <w:spacing w:before="60" w:after="60"/>
              <w:jc w:val="center"/>
              <w:rPr>
                <w:rFonts w:ascii="Times New Roman" w:hAnsi="Times New Roman"/>
                <w:b/>
                <w:sz w:val="32"/>
                <w:szCs w:val="32"/>
              </w:rPr>
            </w:pPr>
          </w:p>
        </w:tc>
        <w:tc>
          <w:tcPr>
            <w:tcW w:w="4320" w:type="dxa"/>
            <w:vAlign w:val="center"/>
          </w:tcPr>
          <w:p w14:paraId="17269563"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Dinner in the cabin</w:t>
            </w:r>
          </w:p>
          <w:p w14:paraId="3E3DC45E"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(Fish with fried potatoes)</w:t>
            </w:r>
          </w:p>
          <w:p w14:paraId="62A315F9"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1:00 pm</w:t>
            </w:r>
          </w:p>
        </w:tc>
      </w:tr>
      <w:tr w:rsidR="00674599" w14:paraId="7DBBD9B6" w14:textId="77777777" w:rsidTr="00674599">
        <w:tc>
          <w:tcPr>
            <w:tcW w:w="4320" w:type="dxa"/>
            <w:vAlign w:val="center"/>
          </w:tcPr>
          <w:p w14:paraId="76D13DF6"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Breakfast with the Captain</w:t>
            </w:r>
          </w:p>
          <w:p w14:paraId="544301A0"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(oatmeal with cream &amp; salt, coffee)</w:t>
            </w:r>
          </w:p>
          <w:p w14:paraId="29A22953"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9:00 am</w:t>
            </w:r>
          </w:p>
        </w:tc>
        <w:tc>
          <w:tcPr>
            <w:tcW w:w="720" w:type="dxa"/>
            <w:vAlign w:val="center"/>
          </w:tcPr>
          <w:p w14:paraId="4D181298" w14:textId="77777777" w:rsidR="00674599" w:rsidRPr="00674599" w:rsidRDefault="00674599" w:rsidP="00674599">
            <w:pPr>
              <w:pStyle w:val="BodyText2"/>
              <w:spacing w:before="60" w:after="60"/>
              <w:jc w:val="center"/>
              <w:rPr>
                <w:rFonts w:ascii="Times New Roman" w:hAnsi="Times New Roman"/>
                <w:b/>
                <w:sz w:val="32"/>
                <w:szCs w:val="32"/>
              </w:rPr>
            </w:pPr>
          </w:p>
        </w:tc>
        <w:tc>
          <w:tcPr>
            <w:tcW w:w="4320" w:type="dxa"/>
            <w:vAlign w:val="center"/>
          </w:tcPr>
          <w:p w14:paraId="2F8E28F6"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Talked to Mr. MacDonald</w:t>
            </w:r>
          </w:p>
          <w:p w14:paraId="7BC633BD"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3:00 pm</w:t>
            </w:r>
          </w:p>
        </w:tc>
      </w:tr>
      <w:tr w:rsidR="00674599" w14:paraId="1740E1E6" w14:textId="77777777" w:rsidTr="00674599">
        <w:tc>
          <w:tcPr>
            <w:tcW w:w="4320" w:type="dxa"/>
            <w:vAlign w:val="center"/>
          </w:tcPr>
          <w:p w14:paraId="2A9C054B"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Walked on deck</w:t>
            </w:r>
          </w:p>
          <w:p w14:paraId="3E83D08F"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Still becalmed</w:t>
            </w:r>
          </w:p>
          <w:p w14:paraId="61E4CE45"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10:30 am</w:t>
            </w:r>
          </w:p>
        </w:tc>
        <w:tc>
          <w:tcPr>
            <w:tcW w:w="720" w:type="dxa"/>
            <w:vAlign w:val="center"/>
          </w:tcPr>
          <w:p w14:paraId="21CA227B" w14:textId="77777777" w:rsidR="00674599" w:rsidRPr="00674599" w:rsidRDefault="00674599" w:rsidP="00674599">
            <w:pPr>
              <w:pStyle w:val="BodyText2"/>
              <w:spacing w:before="60" w:after="60"/>
              <w:jc w:val="center"/>
              <w:rPr>
                <w:rFonts w:ascii="Times New Roman" w:hAnsi="Times New Roman"/>
                <w:b/>
                <w:sz w:val="32"/>
                <w:szCs w:val="32"/>
              </w:rPr>
            </w:pPr>
          </w:p>
        </w:tc>
        <w:tc>
          <w:tcPr>
            <w:tcW w:w="4320" w:type="dxa"/>
            <w:vAlign w:val="center"/>
          </w:tcPr>
          <w:p w14:paraId="6299945C"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Tea in the cabin</w:t>
            </w:r>
          </w:p>
          <w:p w14:paraId="38DD78CB"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(Tea with stale toast)</w:t>
            </w:r>
          </w:p>
          <w:p w14:paraId="236FE8C0"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4:00 pm</w:t>
            </w:r>
          </w:p>
        </w:tc>
      </w:tr>
      <w:tr w:rsidR="00674599" w14:paraId="56B2C801" w14:textId="77777777" w:rsidTr="00674599">
        <w:tc>
          <w:tcPr>
            <w:tcW w:w="4320" w:type="dxa"/>
            <w:vAlign w:val="center"/>
          </w:tcPr>
          <w:p w14:paraId="2F26E75C"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Dr Johnstone in to see Katie</w:t>
            </w:r>
          </w:p>
          <w:p w14:paraId="02866DBF"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Passengers in steerage are also ill</w:t>
            </w:r>
          </w:p>
          <w:p w14:paraId="7A2CEA23"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12:00 pm</w:t>
            </w:r>
          </w:p>
        </w:tc>
        <w:tc>
          <w:tcPr>
            <w:tcW w:w="720" w:type="dxa"/>
            <w:vAlign w:val="center"/>
          </w:tcPr>
          <w:p w14:paraId="281F31F0" w14:textId="77777777" w:rsidR="00674599" w:rsidRPr="00674599" w:rsidRDefault="00674599" w:rsidP="00674599">
            <w:pPr>
              <w:pStyle w:val="BodyText2"/>
              <w:spacing w:before="60" w:after="60"/>
              <w:jc w:val="center"/>
              <w:rPr>
                <w:rFonts w:ascii="Times New Roman" w:hAnsi="Times New Roman"/>
                <w:b/>
                <w:sz w:val="32"/>
                <w:szCs w:val="32"/>
              </w:rPr>
            </w:pPr>
          </w:p>
        </w:tc>
        <w:tc>
          <w:tcPr>
            <w:tcW w:w="4320" w:type="dxa"/>
            <w:vAlign w:val="center"/>
          </w:tcPr>
          <w:p w14:paraId="4FCB79E9"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Supper with friends</w:t>
            </w:r>
          </w:p>
          <w:p w14:paraId="4C10C28D"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(Dried beef, potatoes, claret)</w:t>
            </w:r>
          </w:p>
          <w:p w14:paraId="3A046C12" w14:textId="77777777" w:rsidR="00674599" w:rsidRPr="00674599" w:rsidRDefault="00674599" w:rsidP="00674599">
            <w:pPr>
              <w:pStyle w:val="BodyText2"/>
              <w:spacing w:before="60" w:after="60"/>
              <w:jc w:val="center"/>
              <w:rPr>
                <w:rFonts w:ascii="Times New Roman" w:hAnsi="Times New Roman"/>
                <w:b/>
                <w:sz w:val="32"/>
                <w:szCs w:val="32"/>
              </w:rPr>
            </w:pPr>
            <w:r w:rsidRPr="00674599">
              <w:rPr>
                <w:rFonts w:ascii="Times New Roman" w:hAnsi="Times New Roman"/>
                <w:b/>
                <w:sz w:val="32"/>
                <w:szCs w:val="32"/>
              </w:rPr>
              <w:t>8:00 pm</w:t>
            </w:r>
          </w:p>
        </w:tc>
      </w:tr>
    </w:tbl>
    <w:p w14:paraId="23AFA38F" w14:textId="77777777" w:rsidR="004F6E55" w:rsidRDefault="004F6E55" w:rsidP="00674599">
      <w:pPr>
        <w:pStyle w:val="BodyText2"/>
        <w:spacing w:before="60" w:after="60"/>
        <w:jc w:val="left"/>
        <w:rPr>
          <w:rFonts w:ascii="Times New Roman" w:hAnsi="Times New Roman"/>
          <w:b/>
          <w:sz w:val="24"/>
          <w:szCs w:val="24"/>
        </w:rPr>
      </w:pPr>
    </w:p>
    <w:p w14:paraId="24226C95" w14:textId="77777777" w:rsidR="00674599" w:rsidRDefault="00674599" w:rsidP="00674599">
      <w:pPr>
        <w:pStyle w:val="BodyText2"/>
        <w:spacing w:before="60" w:after="60"/>
        <w:jc w:val="left"/>
        <w:rPr>
          <w:rFonts w:ascii="Times New Roman" w:hAnsi="Times New Roman"/>
          <w:b/>
          <w:sz w:val="24"/>
          <w:szCs w:val="24"/>
        </w:rPr>
      </w:pPr>
    </w:p>
    <w:p w14:paraId="57AC5C7B" w14:textId="77777777" w:rsidR="004F6E55" w:rsidRPr="007946CF" w:rsidRDefault="004F6E55" w:rsidP="00674599">
      <w:pPr>
        <w:pStyle w:val="BodyText2"/>
        <w:spacing w:before="60" w:after="60"/>
        <w:jc w:val="left"/>
        <w:rPr>
          <w:rFonts w:ascii="Times New Roman" w:hAnsi="Times New Roman"/>
          <w:b/>
          <w:sz w:val="24"/>
          <w:szCs w:val="24"/>
        </w:rPr>
      </w:pPr>
    </w:p>
    <w:p w14:paraId="0A64B80C" w14:textId="77777777" w:rsidR="004F6E55" w:rsidRPr="007946CF" w:rsidRDefault="004F6E55" w:rsidP="00674599">
      <w:pPr>
        <w:pStyle w:val="BodyText2"/>
        <w:spacing w:before="60" w:after="60"/>
        <w:jc w:val="left"/>
        <w:rPr>
          <w:rFonts w:ascii="Times New Roman" w:hAnsi="Times New Roman"/>
          <w:b/>
          <w:sz w:val="20"/>
        </w:rPr>
      </w:pPr>
    </w:p>
    <w:p w14:paraId="54F56446" w14:textId="77777777" w:rsidR="004F6E55" w:rsidRPr="007946CF" w:rsidRDefault="004F6E55" w:rsidP="00674599">
      <w:pPr>
        <w:pStyle w:val="BodyText2"/>
        <w:spacing w:before="60" w:after="60"/>
        <w:jc w:val="left"/>
        <w:rPr>
          <w:rFonts w:ascii="Times New Roman" w:hAnsi="Times New Roman"/>
          <w:b/>
          <w:sz w:val="20"/>
        </w:rPr>
      </w:pPr>
    </w:p>
    <w:p w14:paraId="6514A8F2" w14:textId="77777777" w:rsidR="004F6E55" w:rsidRDefault="004F6E55" w:rsidP="00674599">
      <w:pPr>
        <w:pStyle w:val="BodyText2"/>
        <w:spacing w:before="60" w:after="60"/>
        <w:jc w:val="left"/>
        <w:rPr>
          <w:rFonts w:ascii="Times New Roman" w:hAnsi="Times New Roman"/>
          <w:b/>
          <w:sz w:val="24"/>
          <w:szCs w:val="24"/>
        </w:rPr>
      </w:pPr>
    </w:p>
    <w:p w14:paraId="64A22BBF" w14:textId="77777777" w:rsidR="004F6E55" w:rsidRPr="007946CF" w:rsidRDefault="004F6E55" w:rsidP="00674599">
      <w:pPr>
        <w:pStyle w:val="BodyText2"/>
        <w:spacing w:before="60" w:after="60"/>
        <w:jc w:val="left"/>
        <w:rPr>
          <w:rFonts w:ascii="Times New Roman" w:hAnsi="Times New Roman"/>
          <w:b/>
          <w:sz w:val="20"/>
        </w:rPr>
      </w:pPr>
    </w:p>
    <w:p w14:paraId="3C752471" w14:textId="77777777" w:rsidR="004F6E55" w:rsidRPr="007946CF" w:rsidRDefault="004F6E55" w:rsidP="00674599">
      <w:pPr>
        <w:pStyle w:val="BodyText2"/>
        <w:spacing w:before="60" w:after="60"/>
        <w:jc w:val="left"/>
        <w:rPr>
          <w:rFonts w:ascii="Times New Roman" w:hAnsi="Times New Roman"/>
          <w:b/>
          <w:sz w:val="20"/>
        </w:rPr>
      </w:pPr>
    </w:p>
    <w:p w14:paraId="7503C5A9" w14:textId="77777777" w:rsidR="004F6E55" w:rsidRDefault="004F6E55" w:rsidP="00674599">
      <w:pPr>
        <w:pStyle w:val="BodyText2"/>
        <w:spacing w:before="60" w:after="60"/>
        <w:jc w:val="left"/>
        <w:rPr>
          <w:rFonts w:ascii="Times New Roman" w:hAnsi="Times New Roman"/>
          <w:b/>
          <w:sz w:val="24"/>
          <w:szCs w:val="24"/>
        </w:rPr>
      </w:pPr>
    </w:p>
    <w:p w14:paraId="2CC2D098" w14:textId="77777777" w:rsidR="00D341B0" w:rsidRDefault="00D341B0">
      <w:pPr>
        <w:jc w:val="left"/>
        <w:rPr>
          <w:rFonts w:ascii="Times New Roman" w:hAnsi="Times New Roman"/>
          <w:b/>
          <w:i/>
          <w:sz w:val="32"/>
        </w:rPr>
      </w:pPr>
      <w:bookmarkStart w:id="20" w:name="_Toc139611557"/>
      <w:r>
        <w:rPr>
          <w:rFonts w:ascii="Times New Roman" w:hAnsi="Times New Roman"/>
          <w:b/>
        </w:rPr>
        <w:br w:type="page"/>
      </w:r>
    </w:p>
    <w:p w14:paraId="48C915C9" w14:textId="77777777" w:rsidR="00674599" w:rsidRDefault="004F6E55" w:rsidP="004F6E55">
      <w:pPr>
        <w:pStyle w:val="LessonHeader"/>
        <w:spacing w:after="60"/>
        <w:rPr>
          <w:rFonts w:ascii="Times New Roman" w:hAnsi="Times New Roman"/>
          <w:b/>
        </w:rPr>
      </w:pPr>
      <w:r w:rsidRPr="007624BD">
        <w:rPr>
          <w:rFonts w:ascii="Times New Roman" w:hAnsi="Times New Roman"/>
          <w:b/>
        </w:rPr>
        <w:lastRenderedPageBreak/>
        <w:t>Lesson 4</w:t>
      </w:r>
    </w:p>
    <w:p w14:paraId="65558D32" w14:textId="77777777" w:rsidR="004F6E55" w:rsidRPr="007624BD" w:rsidRDefault="004F6E55" w:rsidP="004F6E55">
      <w:pPr>
        <w:pStyle w:val="LessonHeader"/>
        <w:spacing w:after="60"/>
        <w:rPr>
          <w:rFonts w:ascii="Times New Roman" w:hAnsi="Times New Roman"/>
          <w:b/>
        </w:rPr>
      </w:pPr>
      <w:r w:rsidRPr="007624BD">
        <w:rPr>
          <w:rFonts w:ascii="Times New Roman" w:hAnsi="Times New Roman"/>
          <w:b/>
        </w:rPr>
        <w:t>Maps of History</w:t>
      </w:r>
      <w:bookmarkEnd w:id="20"/>
    </w:p>
    <w:p w14:paraId="1E169474" w14:textId="77777777" w:rsidR="004F6E55" w:rsidRPr="007946CF" w:rsidRDefault="004F6E55" w:rsidP="004F6E55">
      <w:pPr>
        <w:rPr>
          <w:rFonts w:ascii="Times New Roman" w:hAnsi="Times New Roman"/>
        </w:rPr>
      </w:pPr>
    </w:p>
    <w:p w14:paraId="6349DF16" w14:textId="77777777" w:rsidR="004F6E55" w:rsidRPr="007946CF" w:rsidRDefault="004F6E55" w:rsidP="004F6E55">
      <w:pPr>
        <w:pStyle w:val="SectionTitle"/>
      </w:pPr>
      <w:r w:rsidRPr="007946CF">
        <w:t>Preparation</w:t>
      </w:r>
    </w:p>
    <w:p w14:paraId="24002AA2" w14:textId="77777777" w:rsidR="004F6E55" w:rsidRPr="007946CF" w:rsidRDefault="004F6E55" w:rsidP="004F6E55">
      <w:pPr>
        <w:jc w:val="left"/>
        <w:rPr>
          <w:rFonts w:ascii="Times New Roman" w:hAnsi="Times New Roman"/>
        </w:rPr>
      </w:pPr>
      <w:r w:rsidRPr="007946CF">
        <w:rPr>
          <w:rFonts w:ascii="Times New Roman" w:hAnsi="Times New Roman"/>
        </w:rPr>
        <w:t>This lesson offers primarily a review of the previous two and introduces the concepts of using maps of time and space together to see historical development</w:t>
      </w:r>
      <w:r>
        <w:rPr>
          <w:rFonts w:ascii="Times New Roman" w:hAnsi="Times New Roman"/>
        </w:rPr>
        <w:t>s</w:t>
      </w:r>
      <w:r w:rsidRPr="007946CF">
        <w:rPr>
          <w:rFonts w:ascii="Times New Roman" w:hAnsi="Times New Roman"/>
        </w:rPr>
        <w:t>.</w:t>
      </w:r>
      <w:r>
        <w:rPr>
          <w:rFonts w:ascii="Times New Roman" w:hAnsi="Times New Roman"/>
        </w:rPr>
        <w:t xml:space="preserve"> Photocopies of Student Handout 4.1 will be needed, if it is used. </w:t>
      </w:r>
      <w:r w:rsidRPr="007946CF">
        <w:rPr>
          <w:rFonts w:ascii="Times New Roman" w:hAnsi="Times New Roman"/>
        </w:rPr>
        <w:t>Having visual aids from the previous lessons and/or the Student Handouts for reference may be useful.</w:t>
      </w:r>
    </w:p>
    <w:p w14:paraId="357041F3" w14:textId="77777777" w:rsidR="004F6E55" w:rsidRPr="007946CF" w:rsidRDefault="004F6E55" w:rsidP="004F6E55">
      <w:pPr>
        <w:jc w:val="left"/>
        <w:rPr>
          <w:rFonts w:ascii="Times New Roman" w:hAnsi="Times New Roman"/>
        </w:rPr>
      </w:pPr>
    </w:p>
    <w:p w14:paraId="2E9ECA7D" w14:textId="77777777" w:rsidR="004F6E55" w:rsidRPr="007946CF" w:rsidRDefault="004F6E55" w:rsidP="004F6E55">
      <w:pPr>
        <w:pStyle w:val="SectionTitle"/>
      </w:pPr>
      <w:r w:rsidRPr="007946CF">
        <w:t>Introduction</w:t>
      </w:r>
    </w:p>
    <w:p w14:paraId="1CCAF4A1" w14:textId="77777777" w:rsidR="004F6E55" w:rsidRPr="007946CF" w:rsidRDefault="004F6E55" w:rsidP="004F6E55">
      <w:pPr>
        <w:jc w:val="left"/>
        <w:rPr>
          <w:rFonts w:ascii="Times New Roman" w:hAnsi="Times New Roman"/>
        </w:rPr>
      </w:pPr>
      <w:r w:rsidRPr="007946CF">
        <w:rPr>
          <w:rFonts w:ascii="Times New Roman" w:hAnsi="Times New Roman"/>
        </w:rPr>
        <w:t>The Oxfor</w:t>
      </w:r>
      <w:r>
        <w:rPr>
          <w:rFonts w:ascii="Times New Roman" w:hAnsi="Times New Roman"/>
        </w:rPr>
        <w:t xml:space="preserve">d English Dictionary describes “history” as “a relation of incidents.” </w:t>
      </w:r>
      <w:r w:rsidRPr="007946CF">
        <w:rPr>
          <w:rFonts w:ascii="Times New Roman" w:hAnsi="Times New Roman"/>
        </w:rPr>
        <w:t xml:space="preserve">In this lesson, we will </w:t>
      </w:r>
      <w:r w:rsidR="00D341B0">
        <w:rPr>
          <w:rFonts w:ascii="Times New Roman" w:hAnsi="Times New Roman"/>
        </w:rPr>
        <w:t>examine</w:t>
      </w:r>
      <w:r w:rsidRPr="007946CF">
        <w:rPr>
          <w:rFonts w:ascii="Times New Roman" w:hAnsi="Times New Roman"/>
        </w:rPr>
        <w:t xml:space="preserve"> the relationship between time and space</w:t>
      </w:r>
      <w:r>
        <w:rPr>
          <w:rFonts w:ascii="Times New Roman" w:hAnsi="Times New Roman"/>
        </w:rPr>
        <w:t>,</w:t>
      </w:r>
      <w:r w:rsidRPr="007946CF">
        <w:rPr>
          <w:rFonts w:ascii="Times New Roman" w:hAnsi="Times New Roman"/>
        </w:rPr>
        <w:t xml:space="preserve"> again relying on a flexible use of scale</w:t>
      </w:r>
      <w:r>
        <w:rPr>
          <w:rFonts w:ascii="Times New Roman" w:hAnsi="Times New Roman"/>
        </w:rPr>
        <w:t xml:space="preserve"> and how these help us to understand the people, environment, and information around us</w:t>
      </w:r>
      <w:r w:rsidRPr="007946CF">
        <w:rPr>
          <w:rFonts w:ascii="Times New Roman" w:hAnsi="Times New Roman"/>
        </w:rPr>
        <w:t>.</w:t>
      </w:r>
      <w:r>
        <w:rPr>
          <w:rFonts w:ascii="Times New Roman" w:hAnsi="Times New Roman"/>
        </w:rPr>
        <w:t xml:space="preserve"> </w:t>
      </w:r>
      <w:r w:rsidRPr="007946CF">
        <w:rPr>
          <w:rFonts w:ascii="Times New Roman" w:hAnsi="Times New Roman"/>
        </w:rPr>
        <w:t>This lesson points out how the scale of time being applied is independent of the scale of space.</w:t>
      </w:r>
    </w:p>
    <w:p w14:paraId="31178873" w14:textId="77777777" w:rsidR="004F6E55" w:rsidRPr="007946CF" w:rsidRDefault="004F6E55" w:rsidP="004F6E55">
      <w:pPr>
        <w:jc w:val="left"/>
        <w:rPr>
          <w:rFonts w:ascii="Times New Roman" w:hAnsi="Times New Roman"/>
        </w:rPr>
      </w:pPr>
    </w:p>
    <w:p w14:paraId="6EDA73F3" w14:textId="77777777" w:rsidR="004F6E55" w:rsidRPr="007946CF" w:rsidRDefault="004F6E55" w:rsidP="004F6E55">
      <w:pPr>
        <w:pStyle w:val="SectionTitle"/>
      </w:pPr>
      <w:r w:rsidRPr="007946CF">
        <w:t>Activities</w:t>
      </w:r>
    </w:p>
    <w:p w14:paraId="4D9F18C1" w14:textId="77777777" w:rsidR="004F6E55" w:rsidRPr="007946CF" w:rsidRDefault="004F6E55" w:rsidP="004F6E55">
      <w:pPr>
        <w:pStyle w:val="BodyText2"/>
        <w:spacing w:before="60" w:after="60"/>
        <w:jc w:val="left"/>
        <w:rPr>
          <w:rFonts w:ascii="Times New Roman" w:hAnsi="Times New Roman"/>
          <w:sz w:val="24"/>
          <w:szCs w:val="24"/>
        </w:rPr>
      </w:pPr>
      <w:r>
        <w:rPr>
          <w:rFonts w:ascii="Times New Roman" w:hAnsi="Times New Roman"/>
          <w:sz w:val="24"/>
          <w:szCs w:val="24"/>
        </w:rPr>
        <w:t>I.  Review of maps of s</w:t>
      </w:r>
      <w:r w:rsidRPr="007946CF">
        <w:rPr>
          <w:rFonts w:ascii="Times New Roman" w:hAnsi="Times New Roman"/>
          <w:sz w:val="24"/>
          <w:szCs w:val="24"/>
        </w:rPr>
        <w:t>pace</w:t>
      </w:r>
    </w:p>
    <w:p w14:paraId="6B85781B" w14:textId="77777777" w:rsidR="004F6E55" w:rsidRPr="007946CF" w:rsidRDefault="004F6E55" w:rsidP="004F6E55">
      <w:pPr>
        <w:pStyle w:val="BodyText2"/>
        <w:numPr>
          <w:ilvl w:val="1"/>
          <w:numId w:val="6"/>
        </w:numPr>
        <w:spacing w:before="60" w:after="60"/>
        <w:jc w:val="left"/>
        <w:rPr>
          <w:rFonts w:ascii="Times New Roman" w:hAnsi="Times New Roman"/>
          <w:sz w:val="24"/>
          <w:szCs w:val="24"/>
        </w:rPr>
      </w:pPr>
      <w:r w:rsidRPr="007946CF">
        <w:rPr>
          <w:rFonts w:ascii="Times New Roman" w:hAnsi="Times New Roman"/>
          <w:sz w:val="24"/>
          <w:szCs w:val="24"/>
        </w:rPr>
        <w:t>Review the elements of a map</w:t>
      </w:r>
      <w:r>
        <w:rPr>
          <w:rFonts w:ascii="Times New Roman" w:hAnsi="Times New Roman"/>
          <w:sz w:val="24"/>
          <w:szCs w:val="24"/>
        </w:rPr>
        <w:t>.</w:t>
      </w:r>
    </w:p>
    <w:p w14:paraId="7A5D9566" w14:textId="77777777" w:rsidR="004F6E55" w:rsidRDefault="004F6E55" w:rsidP="004F6E55">
      <w:pPr>
        <w:pStyle w:val="BodyText2"/>
        <w:numPr>
          <w:ilvl w:val="1"/>
          <w:numId w:val="6"/>
        </w:numPr>
        <w:spacing w:before="60" w:after="60"/>
        <w:jc w:val="left"/>
        <w:rPr>
          <w:rFonts w:ascii="Times New Roman" w:hAnsi="Times New Roman"/>
          <w:sz w:val="24"/>
          <w:szCs w:val="24"/>
        </w:rPr>
      </w:pPr>
      <w:r w:rsidRPr="007946CF">
        <w:rPr>
          <w:rFonts w:ascii="Times New Roman" w:hAnsi="Times New Roman"/>
          <w:sz w:val="24"/>
          <w:szCs w:val="24"/>
        </w:rPr>
        <w:t>Discuss benefits of each view of space</w:t>
      </w:r>
      <w:r w:rsidR="00D341B0">
        <w:rPr>
          <w:rFonts w:ascii="Times New Roman" w:hAnsi="Times New Roman"/>
          <w:sz w:val="24"/>
          <w:szCs w:val="24"/>
        </w:rPr>
        <w:t xml:space="preserve">, </w:t>
      </w:r>
      <w:r w:rsidRPr="007946CF">
        <w:rPr>
          <w:rFonts w:ascii="Times New Roman" w:hAnsi="Times New Roman"/>
          <w:sz w:val="24"/>
          <w:szCs w:val="24"/>
        </w:rPr>
        <w:t>and contrast each to the others</w:t>
      </w:r>
      <w:r>
        <w:rPr>
          <w:rFonts w:ascii="Times New Roman" w:hAnsi="Times New Roman"/>
          <w:sz w:val="24"/>
          <w:szCs w:val="24"/>
        </w:rPr>
        <w:t>.</w:t>
      </w:r>
    </w:p>
    <w:p w14:paraId="733951FA" w14:textId="77777777" w:rsidR="004F6E55" w:rsidRPr="007946CF" w:rsidRDefault="004F6E55" w:rsidP="004F6E55">
      <w:pPr>
        <w:pStyle w:val="BodyText2"/>
        <w:spacing w:before="60" w:after="60"/>
        <w:ind w:left="720"/>
        <w:jc w:val="left"/>
        <w:rPr>
          <w:rFonts w:ascii="Times New Roman" w:hAnsi="Times New Roman"/>
          <w:sz w:val="24"/>
          <w:szCs w:val="24"/>
        </w:rPr>
      </w:pPr>
    </w:p>
    <w:p w14:paraId="790AE19F" w14:textId="77777777" w:rsidR="004F6E55" w:rsidRPr="007946CF" w:rsidRDefault="004F6E55" w:rsidP="004F6E55">
      <w:pPr>
        <w:pStyle w:val="BodyText2"/>
        <w:spacing w:before="60" w:after="60"/>
        <w:jc w:val="left"/>
        <w:rPr>
          <w:rFonts w:ascii="Times New Roman" w:hAnsi="Times New Roman"/>
          <w:sz w:val="24"/>
          <w:szCs w:val="24"/>
        </w:rPr>
      </w:pPr>
      <w:r>
        <w:rPr>
          <w:rFonts w:ascii="Times New Roman" w:hAnsi="Times New Roman"/>
          <w:sz w:val="24"/>
          <w:szCs w:val="24"/>
        </w:rPr>
        <w:t>II. Review of maps of time</w:t>
      </w:r>
    </w:p>
    <w:p w14:paraId="317E9011" w14:textId="77777777" w:rsidR="004F6E55" w:rsidRPr="007946CF" w:rsidRDefault="004F6E55" w:rsidP="004F6E55">
      <w:pPr>
        <w:pStyle w:val="BodyText2"/>
        <w:numPr>
          <w:ilvl w:val="0"/>
          <w:numId w:val="9"/>
        </w:numPr>
        <w:spacing w:before="60" w:after="60"/>
        <w:jc w:val="left"/>
        <w:rPr>
          <w:rFonts w:ascii="Times New Roman" w:hAnsi="Times New Roman"/>
          <w:sz w:val="24"/>
          <w:szCs w:val="24"/>
        </w:rPr>
      </w:pPr>
      <w:r w:rsidRPr="007946CF">
        <w:rPr>
          <w:rFonts w:ascii="Times New Roman" w:hAnsi="Times New Roman"/>
          <w:sz w:val="24"/>
          <w:szCs w:val="24"/>
        </w:rPr>
        <w:t>Review the elements of a map</w:t>
      </w:r>
      <w:r>
        <w:rPr>
          <w:rFonts w:ascii="Times New Roman" w:hAnsi="Times New Roman"/>
          <w:sz w:val="24"/>
          <w:szCs w:val="24"/>
        </w:rPr>
        <w:t>.</w:t>
      </w:r>
    </w:p>
    <w:p w14:paraId="5F69A707" w14:textId="77777777" w:rsidR="004F6E55" w:rsidRDefault="004F6E55" w:rsidP="004F6E55">
      <w:pPr>
        <w:pStyle w:val="BodyText2"/>
        <w:numPr>
          <w:ilvl w:val="0"/>
          <w:numId w:val="9"/>
        </w:numPr>
        <w:spacing w:before="60" w:after="60"/>
        <w:jc w:val="left"/>
        <w:rPr>
          <w:rFonts w:ascii="Times New Roman" w:hAnsi="Times New Roman"/>
          <w:sz w:val="24"/>
          <w:szCs w:val="24"/>
        </w:rPr>
      </w:pPr>
      <w:r w:rsidRPr="007946CF">
        <w:rPr>
          <w:rFonts w:ascii="Times New Roman" w:hAnsi="Times New Roman"/>
          <w:sz w:val="24"/>
          <w:szCs w:val="24"/>
        </w:rPr>
        <w:t>Discuss benefits of each view of space</w:t>
      </w:r>
      <w:r w:rsidR="00D341B0">
        <w:rPr>
          <w:rFonts w:ascii="Times New Roman" w:hAnsi="Times New Roman"/>
          <w:sz w:val="24"/>
          <w:szCs w:val="24"/>
        </w:rPr>
        <w:t>,</w:t>
      </w:r>
      <w:r w:rsidRPr="007946CF">
        <w:rPr>
          <w:rFonts w:ascii="Times New Roman" w:hAnsi="Times New Roman"/>
          <w:sz w:val="24"/>
          <w:szCs w:val="24"/>
        </w:rPr>
        <w:t xml:space="preserve"> and contrast each to the others</w:t>
      </w:r>
      <w:r>
        <w:rPr>
          <w:rFonts w:ascii="Times New Roman" w:hAnsi="Times New Roman"/>
          <w:sz w:val="24"/>
          <w:szCs w:val="24"/>
        </w:rPr>
        <w:t>.</w:t>
      </w:r>
    </w:p>
    <w:p w14:paraId="7339A2FD" w14:textId="77777777" w:rsidR="004F6E55" w:rsidRDefault="004F6E55" w:rsidP="004F6E55">
      <w:pPr>
        <w:pStyle w:val="BodyText2"/>
        <w:spacing w:before="60" w:after="60"/>
        <w:ind w:left="720"/>
        <w:jc w:val="left"/>
        <w:rPr>
          <w:rFonts w:ascii="Times New Roman" w:hAnsi="Times New Roman"/>
          <w:sz w:val="24"/>
          <w:szCs w:val="24"/>
        </w:rPr>
      </w:pPr>
    </w:p>
    <w:p w14:paraId="052EAFE3" w14:textId="77777777" w:rsidR="004F6E55" w:rsidRDefault="004F6E55" w:rsidP="004F6E55">
      <w:pPr>
        <w:pStyle w:val="BodyText2"/>
        <w:spacing w:before="60" w:after="60"/>
        <w:ind w:left="720" w:hanging="720"/>
        <w:jc w:val="left"/>
        <w:rPr>
          <w:rFonts w:ascii="Times New Roman" w:hAnsi="Times New Roman"/>
          <w:sz w:val="24"/>
          <w:szCs w:val="24"/>
        </w:rPr>
      </w:pPr>
      <w:r>
        <w:rPr>
          <w:rFonts w:ascii="Times New Roman" w:hAnsi="Times New Roman"/>
          <w:sz w:val="24"/>
          <w:szCs w:val="24"/>
        </w:rPr>
        <w:t>III. The Relationship of the two</w:t>
      </w:r>
    </w:p>
    <w:p w14:paraId="6B1E4133" w14:textId="77777777" w:rsidR="004F6E55" w:rsidRDefault="004F6E55" w:rsidP="004F6E55">
      <w:pPr>
        <w:pStyle w:val="BodyText2"/>
        <w:numPr>
          <w:ilvl w:val="0"/>
          <w:numId w:val="10"/>
        </w:numPr>
        <w:spacing w:before="60" w:after="60"/>
        <w:jc w:val="left"/>
        <w:rPr>
          <w:rFonts w:ascii="Times New Roman" w:hAnsi="Times New Roman"/>
          <w:sz w:val="24"/>
          <w:szCs w:val="24"/>
        </w:rPr>
      </w:pPr>
      <w:r>
        <w:rPr>
          <w:rFonts w:ascii="Times New Roman" w:hAnsi="Times New Roman"/>
          <w:sz w:val="24"/>
          <w:szCs w:val="24"/>
        </w:rPr>
        <w:t>Student Handout 4.1 is aimed at helping students see connections of time and space.</w:t>
      </w:r>
    </w:p>
    <w:p w14:paraId="02B8220A" w14:textId="77777777" w:rsidR="004F6E55" w:rsidRDefault="004F6E55" w:rsidP="004F6E55">
      <w:pPr>
        <w:pStyle w:val="BodyText2"/>
        <w:numPr>
          <w:ilvl w:val="0"/>
          <w:numId w:val="10"/>
        </w:numPr>
        <w:spacing w:before="60" w:after="60"/>
        <w:jc w:val="left"/>
        <w:rPr>
          <w:rFonts w:ascii="Times New Roman" w:hAnsi="Times New Roman"/>
          <w:sz w:val="24"/>
          <w:szCs w:val="24"/>
        </w:rPr>
      </w:pPr>
      <w:r>
        <w:rPr>
          <w:rFonts w:ascii="Times New Roman" w:hAnsi="Times New Roman"/>
          <w:sz w:val="24"/>
          <w:szCs w:val="24"/>
        </w:rPr>
        <w:t>Is it necessary to use the same perspective in time as in space? For example, if one uses a close-up view of space, must one use a close-up view of time?</w:t>
      </w:r>
    </w:p>
    <w:p w14:paraId="6CFE8B4F" w14:textId="77777777" w:rsidR="004F6E55" w:rsidRDefault="004F6E55" w:rsidP="004F6E55">
      <w:pPr>
        <w:pStyle w:val="BodyText2"/>
        <w:numPr>
          <w:ilvl w:val="0"/>
          <w:numId w:val="10"/>
        </w:numPr>
        <w:spacing w:before="60" w:after="60"/>
        <w:jc w:val="left"/>
        <w:rPr>
          <w:rFonts w:ascii="Times New Roman" w:hAnsi="Times New Roman"/>
          <w:sz w:val="24"/>
          <w:szCs w:val="24"/>
        </w:rPr>
      </w:pPr>
      <w:r>
        <w:rPr>
          <w:rFonts w:ascii="Times New Roman" w:hAnsi="Times New Roman"/>
          <w:sz w:val="24"/>
          <w:szCs w:val="24"/>
        </w:rPr>
        <w:t>What are some of the circumstances where we would want to use the same perspective for both space and time? When would we want to use different perspectives?</w:t>
      </w:r>
    </w:p>
    <w:p w14:paraId="7C333FF2" w14:textId="77777777" w:rsidR="004F6E55" w:rsidRDefault="004F6E55" w:rsidP="004F6E55">
      <w:pPr>
        <w:pStyle w:val="BodyText2"/>
        <w:numPr>
          <w:ilvl w:val="0"/>
          <w:numId w:val="10"/>
        </w:numPr>
        <w:spacing w:before="60" w:after="60"/>
        <w:jc w:val="left"/>
        <w:rPr>
          <w:rFonts w:ascii="Times New Roman" w:hAnsi="Times New Roman"/>
          <w:sz w:val="24"/>
          <w:szCs w:val="24"/>
        </w:rPr>
      </w:pPr>
      <w:r>
        <w:rPr>
          <w:rFonts w:ascii="Times New Roman" w:hAnsi="Times New Roman"/>
          <w:sz w:val="24"/>
          <w:szCs w:val="24"/>
        </w:rPr>
        <w:t>Is there a value decision associated with the perspectives?</w:t>
      </w:r>
    </w:p>
    <w:p w14:paraId="55292D8F" w14:textId="77777777" w:rsidR="004F6E55" w:rsidRDefault="004F6E55" w:rsidP="004F6E55">
      <w:pPr>
        <w:pStyle w:val="BodyText2"/>
        <w:spacing w:before="60" w:after="60"/>
        <w:ind w:left="720"/>
        <w:jc w:val="left"/>
        <w:rPr>
          <w:rFonts w:ascii="Times New Roman" w:hAnsi="Times New Roman"/>
          <w:sz w:val="24"/>
          <w:szCs w:val="24"/>
        </w:rPr>
      </w:pPr>
    </w:p>
    <w:p w14:paraId="27C5B086" w14:textId="77777777" w:rsidR="004F6E55" w:rsidRDefault="004F6E55" w:rsidP="004F6E55">
      <w:pPr>
        <w:pStyle w:val="BodyText2"/>
        <w:spacing w:before="60" w:after="60"/>
        <w:jc w:val="left"/>
        <w:rPr>
          <w:rFonts w:ascii="Times New Roman" w:hAnsi="Times New Roman"/>
          <w:sz w:val="24"/>
          <w:szCs w:val="24"/>
        </w:rPr>
      </w:pPr>
      <w:r>
        <w:rPr>
          <w:rFonts w:ascii="Times New Roman" w:hAnsi="Times New Roman"/>
          <w:sz w:val="24"/>
          <w:szCs w:val="24"/>
        </w:rPr>
        <w:t>IV. How does this relate to “history?”</w:t>
      </w:r>
    </w:p>
    <w:p w14:paraId="6611DBE5" w14:textId="77777777" w:rsidR="004F6E55" w:rsidRDefault="004F6E55" w:rsidP="004F6E55">
      <w:pPr>
        <w:pStyle w:val="BodyText2"/>
        <w:numPr>
          <w:ilvl w:val="0"/>
          <w:numId w:val="11"/>
        </w:numPr>
        <w:spacing w:before="60" w:after="60"/>
        <w:jc w:val="left"/>
        <w:rPr>
          <w:rFonts w:ascii="Times New Roman" w:hAnsi="Times New Roman"/>
          <w:sz w:val="24"/>
          <w:szCs w:val="24"/>
        </w:rPr>
      </w:pPr>
      <w:r>
        <w:rPr>
          <w:rFonts w:ascii="Times New Roman" w:hAnsi="Times New Roman"/>
          <w:sz w:val="24"/>
          <w:szCs w:val="24"/>
        </w:rPr>
        <w:t xml:space="preserve">Why is </w:t>
      </w:r>
      <w:r w:rsidR="00D341B0">
        <w:rPr>
          <w:rFonts w:ascii="Times New Roman" w:hAnsi="Times New Roman"/>
          <w:sz w:val="24"/>
          <w:szCs w:val="24"/>
        </w:rPr>
        <w:t>the ability</w:t>
      </w:r>
      <w:r>
        <w:rPr>
          <w:rFonts w:ascii="Times New Roman" w:hAnsi="Times New Roman"/>
          <w:sz w:val="24"/>
          <w:szCs w:val="24"/>
        </w:rPr>
        <w:t xml:space="preserve"> to shift scale important?</w:t>
      </w:r>
    </w:p>
    <w:p w14:paraId="562DCA83" w14:textId="77777777" w:rsidR="004F6E55" w:rsidRDefault="004F6E55" w:rsidP="004F6E55">
      <w:pPr>
        <w:pStyle w:val="BodyText2"/>
        <w:numPr>
          <w:ilvl w:val="0"/>
          <w:numId w:val="11"/>
        </w:numPr>
        <w:spacing w:before="60" w:after="60"/>
        <w:jc w:val="left"/>
        <w:rPr>
          <w:rFonts w:ascii="Times New Roman" w:hAnsi="Times New Roman"/>
          <w:sz w:val="24"/>
          <w:szCs w:val="24"/>
        </w:rPr>
      </w:pPr>
      <w:r>
        <w:rPr>
          <w:rFonts w:ascii="Times New Roman" w:hAnsi="Times New Roman"/>
          <w:sz w:val="24"/>
          <w:szCs w:val="24"/>
        </w:rPr>
        <w:t>Why not use just one scale?</w:t>
      </w:r>
    </w:p>
    <w:p w14:paraId="35BEFA21" w14:textId="77777777" w:rsidR="004F6E55" w:rsidRDefault="004F6E55" w:rsidP="004F6E55">
      <w:pPr>
        <w:jc w:val="left"/>
        <w:rPr>
          <w:rFonts w:ascii="Times New Roman" w:hAnsi="Times New Roman"/>
        </w:rPr>
      </w:pPr>
    </w:p>
    <w:p w14:paraId="7A8E8519" w14:textId="77777777" w:rsidR="004F6E55" w:rsidRPr="00934CA1" w:rsidRDefault="004F6E55" w:rsidP="004F6E55">
      <w:pPr>
        <w:jc w:val="left"/>
        <w:rPr>
          <w:rFonts w:ascii="Times New Roman" w:hAnsi="Times New Roman"/>
          <w:b/>
          <w:sz w:val="28"/>
          <w:szCs w:val="28"/>
        </w:rPr>
      </w:pPr>
      <w:r w:rsidRPr="00934CA1">
        <w:rPr>
          <w:rFonts w:ascii="Times New Roman" w:hAnsi="Times New Roman"/>
          <w:b/>
          <w:sz w:val="28"/>
          <w:szCs w:val="28"/>
        </w:rPr>
        <w:t>Assessment</w:t>
      </w:r>
    </w:p>
    <w:p w14:paraId="48950A5D" w14:textId="77777777" w:rsidR="004F6E55" w:rsidRPr="007946CF" w:rsidRDefault="004F6E55" w:rsidP="004F6E55">
      <w:pPr>
        <w:jc w:val="left"/>
        <w:rPr>
          <w:rFonts w:ascii="Times New Roman" w:hAnsi="Times New Roman"/>
        </w:rPr>
      </w:pPr>
      <w:r>
        <w:rPr>
          <w:rFonts w:ascii="Times New Roman" w:hAnsi="Times New Roman"/>
          <w:szCs w:val="24"/>
        </w:rPr>
        <w:t>Since this lesson is primarily a review and analysis of the previous lessons, it is presumed that sufficient assessment has been completed at this point. Formalized testing may be desired.</w:t>
      </w:r>
    </w:p>
    <w:p w14:paraId="18BB7C69" w14:textId="77777777" w:rsidR="004F6E55" w:rsidRPr="000A1E9F" w:rsidRDefault="004F6E55" w:rsidP="004F6E55">
      <w:pPr>
        <w:pStyle w:val="Heading2"/>
        <w:jc w:val="left"/>
        <w:rPr>
          <w:b/>
          <w:i w:val="0"/>
          <w:sz w:val="28"/>
          <w:szCs w:val="28"/>
        </w:rPr>
      </w:pPr>
      <w:bookmarkStart w:id="21" w:name="_Toc139611558"/>
      <w:r w:rsidRPr="000A1E9F">
        <w:rPr>
          <w:b/>
          <w:i w:val="0"/>
          <w:sz w:val="28"/>
          <w:szCs w:val="28"/>
        </w:rPr>
        <w:lastRenderedPageBreak/>
        <w:t>Lesson 4</w:t>
      </w:r>
    </w:p>
    <w:p w14:paraId="6BA08DD3" w14:textId="77777777" w:rsidR="004F6E55" w:rsidRPr="000A1E9F" w:rsidRDefault="004F6E55" w:rsidP="004F6E55">
      <w:pPr>
        <w:pStyle w:val="Heading2"/>
        <w:jc w:val="left"/>
        <w:rPr>
          <w:b/>
          <w:sz w:val="28"/>
          <w:szCs w:val="28"/>
        </w:rPr>
      </w:pPr>
      <w:r w:rsidRPr="000A1E9F">
        <w:rPr>
          <w:b/>
          <w:sz w:val="28"/>
          <w:szCs w:val="28"/>
        </w:rPr>
        <w:t>Student Handout 4.1</w:t>
      </w:r>
      <w:bookmarkEnd w:id="21"/>
    </w:p>
    <w:p w14:paraId="096DD503" w14:textId="77777777" w:rsidR="004F6E55" w:rsidRPr="00A15D83" w:rsidRDefault="004F6E55" w:rsidP="004F6E55">
      <w:pPr>
        <w:pStyle w:val="BodyText2"/>
        <w:spacing w:before="60" w:after="60"/>
        <w:jc w:val="left"/>
        <w:rPr>
          <w:rFonts w:ascii="Times New Roman" w:hAnsi="Times New Roman"/>
          <w:sz w:val="24"/>
          <w:szCs w:val="24"/>
        </w:rPr>
      </w:pPr>
      <w:r w:rsidRPr="00A15D83">
        <w:rPr>
          <w:rFonts w:ascii="Times New Roman" w:hAnsi="Times New Roman"/>
          <w:sz w:val="24"/>
          <w:szCs w:val="24"/>
        </w:rPr>
        <w:t>Below are listed collections of documents that are available for study. Read through the descriptions and decide whether the collection will give you a relatively large-scale (panorama), medium-scale (landscape), or narrow scale (closeup) understanding of time and space.</w:t>
      </w:r>
    </w:p>
    <w:p w14:paraId="55918338" w14:textId="77777777" w:rsidR="004F6E55" w:rsidRPr="00092430" w:rsidRDefault="004F6E55" w:rsidP="004F6E55">
      <w:pPr>
        <w:pStyle w:val="BodyText2"/>
        <w:spacing w:before="60" w:after="60"/>
        <w:jc w:val="left"/>
        <w:rPr>
          <w:rFonts w:ascii="Times New Roman" w:hAnsi="Times New Roman"/>
          <w:sz w:val="22"/>
          <w:szCs w:val="22"/>
        </w:rPr>
      </w:pPr>
    </w:p>
    <w:p w14:paraId="4A63DED9" w14:textId="77777777" w:rsidR="004F6E55" w:rsidRPr="0055675D" w:rsidRDefault="004F6E55" w:rsidP="004F6E55">
      <w:pPr>
        <w:pStyle w:val="BodyText2"/>
        <w:spacing w:before="60" w:after="60"/>
        <w:jc w:val="left"/>
        <w:rPr>
          <w:rFonts w:ascii="Times New Roman" w:hAnsi="Times New Roman"/>
          <w:b/>
          <w:sz w:val="24"/>
          <w:szCs w:val="24"/>
        </w:rPr>
      </w:pPr>
      <w:r w:rsidRPr="0055675D">
        <w:rPr>
          <w:rFonts w:ascii="Times New Roman" w:hAnsi="Times New Roman"/>
          <w:b/>
          <w:sz w:val="24"/>
          <w:szCs w:val="24"/>
        </w:rPr>
        <w:t>Document Collection One:</w:t>
      </w:r>
    </w:p>
    <w:p w14:paraId="74690D0F"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1: Diary of A.G. MacKellar, January 1844 - June 1845, outlining his travel from Inverness, Scotland, to Louisville, Kentucky (USA).</w:t>
      </w:r>
    </w:p>
    <w:p w14:paraId="7D26FDAB" w14:textId="77777777" w:rsidR="004F6E55" w:rsidRPr="00A15D83" w:rsidRDefault="004F6E55" w:rsidP="004F6E55">
      <w:pPr>
        <w:pStyle w:val="BodyText2"/>
        <w:spacing w:before="60" w:after="60"/>
        <w:ind w:left="624" w:hanging="624"/>
        <w:jc w:val="left"/>
        <w:rPr>
          <w:rFonts w:ascii="Times New Roman" w:hAnsi="Times New Roman"/>
          <w:sz w:val="24"/>
          <w:szCs w:val="24"/>
        </w:rPr>
      </w:pPr>
    </w:p>
    <w:p w14:paraId="5BDE87D3"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2: Letter of Witold Brejnak, 12 March 1898, to his parents in Krakow, Poland, describing life in Spain.</w:t>
      </w:r>
    </w:p>
    <w:p w14:paraId="030D897D" w14:textId="77777777" w:rsidR="004F6E55" w:rsidRPr="00A15D83" w:rsidRDefault="004F6E55" w:rsidP="004F6E55">
      <w:pPr>
        <w:pStyle w:val="BodyText2"/>
        <w:spacing w:before="60" w:after="60"/>
        <w:ind w:left="624" w:hanging="624"/>
        <w:jc w:val="left"/>
        <w:rPr>
          <w:rFonts w:ascii="Times New Roman" w:hAnsi="Times New Roman"/>
          <w:sz w:val="24"/>
          <w:szCs w:val="24"/>
        </w:rPr>
      </w:pPr>
    </w:p>
    <w:p w14:paraId="3960401A"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3: Employment records of the Union-Pacific Railway, recording the names, nationality, age, and length of employment for those working on the Transcontinental Railway (1863).</w:t>
      </w:r>
    </w:p>
    <w:p w14:paraId="3C87E80F" w14:textId="77777777" w:rsidR="004F6E55" w:rsidRPr="00A15D83" w:rsidRDefault="004F6E55" w:rsidP="004F6E55">
      <w:pPr>
        <w:pStyle w:val="BodyText2"/>
        <w:spacing w:before="60" w:after="60"/>
        <w:ind w:left="624" w:hanging="624"/>
        <w:jc w:val="left"/>
        <w:rPr>
          <w:rFonts w:ascii="Times New Roman" w:hAnsi="Times New Roman"/>
          <w:sz w:val="24"/>
          <w:szCs w:val="24"/>
        </w:rPr>
      </w:pPr>
    </w:p>
    <w:p w14:paraId="44DE6449"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4: Ship manifest, 5 August 1804, names and personal data on persons that sailed from Nice, France, and eventually landed at Buenos Aires, Argentina.</w:t>
      </w:r>
    </w:p>
    <w:p w14:paraId="22BA2062" w14:textId="77777777" w:rsidR="004F6E55" w:rsidRPr="00092430" w:rsidRDefault="004F6E55" w:rsidP="004F6E55">
      <w:pPr>
        <w:pStyle w:val="BodyText2"/>
        <w:spacing w:before="60" w:after="60"/>
        <w:ind w:left="624" w:hanging="624"/>
        <w:jc w:val="left"/>
        <w:rPr>
          <w:rFonts w:ascii="Times New Roman" w:hAnsi="Times New Roman"/>
          <w:sz w:val="22"/>
          <w:szCs w:val="22"/>
        </w:rPr>
      </w:pPr>
    </w:p>
    <w:p w14:paraId="59791D9A"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u w:val="single"/>
        </w:rPr>
      </w:pPr>
      <w:r w:rsidRPr="00A15D83">
        <w:rPr>
          <w:rFonts w:ascii="Times New Roman" w:hAnsi="Times New Roman"/>
          <w:sz w:val="24"/>
          <w:szCs w:val="24"/>
        </w:rPr>
        <w:t xml:space="preserve">What perspective does this collection provide in time? </w:t>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p>
    <w:p w14:paraId="16717A29"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p>
    <w:p w14:paraId="1A6828E0"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r w:rsidRPr="00A15D83">
        <w:rPr>
          <w:rFonts w:ascii="Times New Roman" w:hAnsi="Times New Roman"/>
          <w:sz w:val="24"/>
          <w:szCs w:val="24"/>
        </w:rPr>
        <w:t xml:space="preserve">What perspective does this collection provide in space? </w:t>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p>
    <w:p w14:paraId="28F4D2C6" w14:textId="77777777" w:rsidR="004F6E55" w:rsidRPr="00092430" w:rsidRDefault="004F6E55" w:rsidP="004F6E55">
      <w:pPr>
        <w:pStyle w:val="BodyText2"/>
        <w:spacing w:before="60" w:after="60"/>
        <w:jc w:val="left"/>
        <w:rPr>
          <w:rFonts w:ascii="Times New Roman" w:hAnsi="Times New Roman"/>
          <w:sz w:val="22"/>
          <w:szCs w:val="22"/>
        </w:rPr>
      </w:pPr>
    </w:p>
    <w:p w14:paraId="5346AEA6" w14:textId="77777777" w:rsidR="004F6E55" w:rsidRPr="0055675D" w:rsidRDefault="004F6E55" w:rsidP="004F6E55">
      <w:pPr>
        <w:pStyle w:val="BodyText2"/>
        <w:spacing w:before="60" w:after="60"/>
        <w:jc w:val="left"/>
        <w:rPr>
          <w:rFonts w:ascii="Times New Roman" w:hAnsi="Times New Roman"/>
          <w:b/>
          <w:sz w:val="24"/>
          <w:szCs w:val="24"/>
        </w:rPr>
      </w:pPr>
      <w:r>
        <w:rPr>
          <w:rFonts w:ascii="Times New Roman" w:hAnsi="Times New Roman"/>
          <w:b/>
          <w:sz w:val="24"/>
          <w:szCs w:val="24"/>
        </w:rPr>
        <w:t>Document Collection Two</w:t>
      </w:r>
      <w:r w:rsidRPr="0055675D">
        <w:rPr>
          <w:rFonts w:ascii="Times New Roman" w:hAnsi="Times New Roman"/>
          <w:b/>
          <w:sz w:val="24"/>
          <w:szCs w:val="24"/>
        </w:rPr>
        <w:t>:</w:t>
      </w:r>
    </w:p>
    <w:p w14:paraId="59A70366"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1: Statement of account, January 1954</w:t>
      </w:r>
      <w:r w:rsidR="006C5298">
        <w:rPr>
          <w:rFonts w:ascii="Times New Roman" w:hAnsi="Times New Roman"/>
          <w:sz w:val="24"/>
          <w:szCs w:val="24"/>
        </w:rPr>
        <w:t xml:space="preserve"> - </w:t>
      </w:r>
      <w:r w:rsidRPr="00A15D83">
        <w:rPr>
          <w:rFonts w:ascii="Times New Roman" w:hAnsi="Times New Roman"/>
          <w:sz w:val="24"/>
          <w:szCs w:val="24"/>
        </w:rPr>
        <w:t>December 1954, detailing farm expenses (groceries, heating, stock feed, etc</w:t>
      </w:r>
      <w:r w:rsidR="006C5298">
        <w:rPr>
          <w:rFonts w:ascii="Times New Roman" w:hAnsi="Times New Roman"/>
          <w:sz w:val="24"/>
          <w:szCs w:val="24"/>
        </w:rPr>
        <w:t>.</w:t>
      </w:r>
      <w:r w:rsidRPr="00A15D83">
        <w:rPr>
          <w:rFonts w:ascii="Times New Roman" w:hAnsi="Times New Roman"/>
          <w:sz w:val="24"/>
          <w:szCs w:val="24"/>
        </w:rPr>
        <w:t>)</w:t>
      </w:r>
    </w:p>
    <w:p w14:paraId="773A4BE0" w14:textId="77777777" w:rsidR="004F6E55" w:rsidRPr="00A15D83" w:rsidRDefault="004F6E55" w:rsidP="004F6E55">
      <w:pPr>
        <w:pStyle w:val="BodyText2"/>
        <w:spacing w:before="60" w:after="60"/>
        <w:ind w:left="624" w:hanging="624"/>
        <w:jc w:val="left"/>
        <w:rPr>
          <w:rFonts w:ascii="Times New Roman" w:hAnsi="Times New Roman"/>
          <w:sz w:val="24"/>
          <w:szCs w:val="24"/>
        </w:rPr>
      </w:pPr>
    </w:p>
    <w:p w14:paraId="127DB8D4"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2: Trust Deed, recorded July 1953 detailing exact farm property boundaries.</w:t>
      </w:r>
    </w:p>
    <w:p w14:paraId="7C285895" w14:textId="77777777" w:rsidR="004F6E55" w:rsidRPr="00A15D83" w:rsidRDefault="004F6E55" w:rsidP="004F6E55">
      <w:pPr>
        <w:pStyle w:val="BodyText2"/>
        <w:spacing w:before="60" w:after="60"/>
        <w:ind w:left="624" w:hanging="624"/>
        <w:jc w:val="left"/>
        <w:rPr>
          <w:rFonts w:ascii="Times New Roman" w:hAnsi="Times New Roman"/>
          <w:sz w:val="24"/>
          <w:szCs w:val="24"/>
        </w:rPr>
      </w:pPr>
    </w:p>
    <w:p w14:paraId="32DB357B"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3: Letter from an unknown farm laborer to his mother dated 11 November 1954</w:t>
      </w:r>
      <w:r w:rsidR="006C5298">
        <w:rPr>
          <w:rFonts w:ascii="Times New Roman" w:hAnsi="Times New Roman"/>
          <w:sz w:val="24"/>
          <w:szCs w:val="24"/>
        </w:rPr>
        <w:t xml:space="preserve"> </w:t>
      </w:r>
      <w:r w:rsidRPr="00A15D83">
        <w:rPr>
          <w:rFonts w:ascii="Times New Roman" w:hAnsi="Times New Roman"/>
          <w:sz w:val="24"/>
          <w:szCs w:val="24"/>
        </w:rPr>
        <w:t>describing other laborers and daily routines on the farm.</w:t>
      </w:r>
    </w:p>
    <w:p w14:paraId="1E9F7226"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p>
    <w:p w14:paraId="65EAD3B3"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r w:rsidRPr="00A15D83">
        <w:rPr>
          <w:rFonts w:ascii="Times New Roman" w:hAnsi="Times New Roman"/>
          <w:sz w:val="24"/>
          <w:szCs w:val="24"/>
        </w:rPr>
        <w:t xml:space="preserve">What perspective does this collection provide in time? </w:t>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p>
    <w:p w14:paraId="7CC86732"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p>
    <w:p w14:paraId="2F2BDBF5"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r w:rsidRPr="00A15D83">
        <w:rPr>
          <w:rFonts w:ascii="Times New Roman" w:hAnsi="Times New Roman"/>
          <w:sz w:val="24"/>
          <w:szCs w:val="24"/>
        </w:rPr>
        <w:t xml:space="preserve">What perspective does this collection provide in space? </w:t>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p>
    <w:p w14:paraId="40A203F8" w14:textId="77777777" w:rsidR="004F6E55" w:rsidRPr="00092430" w:rsidRDefault="004F6E55" w:rsidP="004F6E55">
      <w:pPr>
        <w:pStyle w:val="BodyText2"/>
        <w:spacing w:before="60" w:after="60"/>
        <w:jc w:val="left"/>
        <w:rPr>
          <w:rFonts w:ascii="Times New Roman" w:hAnsi="Times New Roman"/>
          <w:sz w:val="22"/>
          <w:szCs w:val="22"/>
        </w:rPr>
      </w:pPr>
    </w:p>
    <w:p w14:paraId="227F2340" w14:textId="77777777" w:rsidR="004F6E55" w:rsidRPr="0055675D" w:rsidRDefault="004F6E55" w:rsidP="004F6E55">
      <w:pPr>
        <w:pStyle w:val="BodyText2"/>
        <w:spacing w:before="60" w:after="60"/>
        <w:jc w:val="left"/>
        <w:rPr>
          <w:rFonts w:ascii="Times New Roman" w:hAnsi="Times New Roman"/>
          <w:b/>
          <w:sz w:val="24"/>
          <w:szCs w:val="24"/>
        </w:rPr>
      </w:pPr>
      <w:r>
        <w:rPr>
          <w:rFonts w:ascii="Times New Roman" w:hAnsi="Times New Roman"/>
          <w:b/>
          <w:sz w:val="24"/>
          <w:szCs w:val="24"/>
        </w:rPr>
        <w:lastRenderedPageBreak/>
        <w:t>Document Collection Three</w:t>
      </w:r>
      <w:r w:rsidRPr="0055675D">
        <w:rPr>
          <w:rFonts w:ascii="Times New Roman" w:hAnsi="Times New Roman"/>
          <w:b/>
          <w:sz w:val="24"/>
          <w:szCs w:val="24"/>
        </w:rPr>
        <w:t>:</w:t>
      </w:r>
    </w:p>
    <w:p w14:paraId="02782625" w14:textId="77777777" w:rsidR="004F6E55"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1: Biologists’ field records, study completed in 2006 describing the number and variety of plants and animals along the Negro River (a tributary of the Amazon) in Columbia.</w:t>
      </w:r>
    </w:p>
    <w:p w14:paraId="565C0F64" w14:textId="77777777" w:rsidR="006C5298" w:rsidRPr="00A15D83" w:rsidRDefault="006C5298" w:rsidP="004F6E55">
      <w:pPr>
        <w:pStyle w:val="BodyText2"/>
        <w:spacing w:before="60" w:after="60"/>
        <w:ind w:left="624" w:hanging="624"/>
        <w:jc w:val="left"/>
        <w:rPr>
          <w:rFonts w:ascii="Times New Roman" w:hAnsi="Times New Roman"/>
          <w:sz w:val="24"/>
          <w:szCs w:val="24"/>
        </w:rPr>
      </w:pPr>
    </w:p>
    <w:p w14:paraId="24C740C8"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2: Audiotape interviews with native elders describing life and the setting of their village along the Negro River. The stories relate to approximately 1910.</w:t>
      </w:r>
    </w:p>
    <w:p w14:paraId="0B0CEDC9" w14:textId="77777777" w:rsidR="004F6E55" w:rsidRPr="00A15D83" w:rsidRDefault="004F6E55" w:rsidP="004F6E55">
      <w:pPr>
        <w:pStyle w:val="BodyText2"/>
        <w:spacing w:before="60" w:after="60"/>
        <w:ind w:left="624" w:hanging="624"/>
        <w:jc w:val="left"/>
        <w:rPr>
          <w:rFonts w:ascii="Times New Roman" w:hAnsi="Times New Roman"/>
          <w:sz w:val="24"/>
          <w:szCs w:val="24"/>
        </w:rPr>
      </w:pPr>
    </w:p>
    <w:p w14:paraId="0A0AE32F"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 xml:space="preserve">Archive Record 3: Biologist’s report on findings related to a tree that fell during a violent storm along the Negro River. </w:t>
      </w:r>
      <w:r w:rsidR="006C5298">
        <w:rPr>
          <w:rFonts w:ascii="Times New Roman" w:hAnsi="Times New Roman"/>
          <w:sz w:val="24"/>
          <w:szCs w:val="24"/>
        </w:rPr>
        <w:t>Study</w:t>
      </w:r>
      <w:r w:rsidRPr="00A15D83">
        <w:rPr>
          <w:rFonts w:ascii="Times New Roman" w:hAnsi="Times New Roman"/>
          <w:sz w:val="24"/>
          <w:szCs w:val="24"/>
        </w:rPr>
        <w:t xml:space="preserve"> of the tree’s rings demonstrates growth spurts, fires, </w:t>
      </w:r>
      <w:r w:rsidR="006C5298">
        <w:rPr>
          <w:rFonts w:ascii="Times New Roman" w:hAnsi="Times New Roman"/>
          <w:sz w:val="24"/>
          <w:szCs w:val="24"/>
        </w:rPr>
        <w:t xml:space="preserve">and </w:t>
      </w:r>
      <w:r w:rsidRPr="00A15D83">
        <w:rPr>
          <w:rFonts w:ascii="Times New Roman" w:hAnsi="Times New Roman"/>
          <w:sz w:val="24"/>
          <w:szCs w:val="24"/>
        </w:rPr>
        <w:t xml:space="preserve">drought, and </w:t>
      </w:r>
      <w:r w:rsidR="006C5298">
        <w:rPr>
          <w:rFonts w:ascii="Times New Roman" w:hAnsi="Times New Roman"/>
          <w:sz w:val="24"/>
          <w:szCs w:val="24"/>
        </w:rPr>
        <w:t xml:space="preserve">it </w:t>
      </w:r>
      <w:r w:rsidRPr="00A15D83">
        <w:rPr>
          <w:rFonts w:ascii="Times New Roman" w:hAnsi="Times New Roman"/>
          <w:sz w:val="24"/>
          <w:szCs w:val="24"/>
        </w:rPr>
        <w:t>indicates that the tree was approximately 400 years old.</w:t>
      </w:r>
    </w:p>
    <w:p w14:paraId="5EBA272A" w14:textId="77777777" w:rsidR="004F6E55" w:rsidRPr="00A15D83" w:rsidRDefault="004F6E55" w:rsidP="004F6E55">
      <w:pPr>
        <w:pStyle w:val="BodyText2"/>
        <w:spacing w:before="60" w:after="60"/>
        <w:ind w:left="624" w:hanging="624"/>
        <w:jc w:val="left"/>
        <w:rPr>
          <w:rFonts w:ascii="Times New Roman" w:hAnsi="Times New Roman"/>
          <w:sz w:val="24"/>
          <w:szCs w:val="24"/>
        </w:rPr>
      </w:pPr>
    </w:p>
    <w:p w14:paraId="267D4CBA" w14:textId="77777777" w:rsidR="004F6E55" w:rsidRPr="00A15D83" w:rsidRDefault="004F6E55" w:rsidP="004F6E55">
      <w:pPr>
        <w:pStyle w:val="BodyText2"/>
        <w:spacing w:before="60" w:after="60"/>
        <w:ind w:left="624" w:hanging="624"/>
        <w:jc w:val="left"/>
        <w:rPr>
          <w:rFonts w:ascii="Times New Roman" w:hAnsi="Times New Roman"/>
          <w:sz w:val="24"/>
          <w:szCs w:val="24"/>
        </w:rPr>
      </w:pPr>
      <w:r w:rsidRPr="00A15D83">
        <w:rPr>
          <w:rFonts w:ascii="Times New Roman" w:hAnsi="Times New Roman"/>
          <w:sz w:val="24"/>
          <w:szCs w:val="24"/>
        </w:rPr>
        <w:t>Archive Record 4: Archeologists’ reports and findings of a settlement on the Negro River. Artifacts, fire pits, waste dumps, and so on suggest the environmental setting dating back approximately 1,500 years.</w:t>
      </w:r>
    </w:p>
    <w:p w14:paraId="2FF54693"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p>
    <w:p w14:paraId="6FA1486C"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r w:rsidRPr="00A15D83">
        <w:rPr>
          <w:rFonts w:ascii="Times New Roman" w:hAnsi="Times New Roman"/>
          <w:sz w:val="24"/>
          <w:szCs w:val="24"/>
        </w:rPr>
        <w:t xml:space="preserve">What perspective does this collection provide in time? </w:t>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p>
    <w:p w14:paraId="19643AF7"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p>
    <w:p w14:paraId="3536E694" w14:textId="77777777" w:rsidR="004F6E55" w:rsidRPr="00A15D83" w:rsidRDefault="004F6E55" w:rsidP="004F6E55">
      <w:pPr>
        <w:pStyle w:val="BodyText2"/>
        <w:spacing w:before="60" w:after="60" w:line="360" w:lineRule="auto"/>
        <w:ind w:left="624" w:hanging="624"/>
        <w:jc w:val="left"/>
        <w:rPr>
          <w:rFonts w:ascii="Times New Roman" w:hAnsi="Times New Roman"/>
          <w:sz w:val="24"/>
          <w:szCs w:val="24"/>
        </w:rPr>
      </w:pPr>
      <w:r w:rsidRPr="00A15D83">
        <w:rPr>
          <w:rFonts w:ascii="Times New Roman" w:hAnsi="Times New Roman"/>
          <w:sz w:val="24"/>
          <w:szCs w:val="24"/>
        </w:rPr>
        <w:t xml:space="preserve">What perspective does this collection provide in space? </w:t>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r w:rsidRPr="00A15D83">
        <w:rPr>
          <w:rFonts w:ascii="Times New Roman" w:hAnsi="Times New Roman"/>
          <w:sz w:val="24"/>
          <w:szCs w:val="24"/>
          <w:u w:val="single"/>
        </w:rPr>
        <w:tab/>
      </w:r>
    </w:p>
    <w:p w14:paraId="1638953C" w14:textId="77777777" w:rsidR="004F6E55" w:rsidRPr="007946CF" w:rsidRDefault="004F6E55" w:rsidP="004F6E55">
      <w:pPr>
        <w:pStyle w:val="BodyText2"/>
        <w:spacing w:before="60" w:after="60"/>
        <w:jc w:val="left"/>
        <w:rPr>
          <w:rFonts w:ascii="Times New Roman" w:hAnsi="Times New Roman"/>
          <w:sz w:val="24"/>
          <w:szCs w:val="24"/>
        </w:rPr>
      </w:pPr>
    </w:p>
    <w:p w14:paraId="13C1CDA1" w14:textId="77777777" w:rsidR="004F6E55" w:rsidRPr="007946CF" w:rsidRDefault="004F6E55" w:rsidP="004F6E55">
      <w:pPr>
        <w:spacing w:before="60" w:after="60"/>
        <w:jc w:val="left"/>
        <w:rPr>
          <w:rFonts w:ascii="Times New Roman" w:hAnsi="Times New Roman"/>
          <w:szCs w:val="24"/>
        </w:rPr>
      </w:pPr>
      <w:r w:rsidRPr="007946CF">
        <w:rPr>
          <w:rFonts w:ascii="Times New Roman" w:hAnsi="Times New Roman"/>
          <w:szCs w:val="24"/>
        </w:rPr>
        <w:br w:type="page"/>
      </w:r>
    </w:p>
    <w:p w14:paraId="0CFA6120" w14:textId="77777777" w:rsidR="004F6E55" w:rsidRPr="00740FAA" w:rsidRDefault="004F6E55" w:rsidP="004F6E55">
      <w:pPr>
        <w:pStyle w:val="Heading1"/>
        <w:rPr>
          <w:rFonts w:ascii="Times New Roman" w:hAnsi="Times New Roman"/>
          <w:bCs/>
        </w:rPr>
      </w:pPr>
      <w:bookmarkStart w:id="22" w:name="_Toc139611559"/>
      <w:r w:rsidRPr="00740FAA">
        <w:rPr>
          <w:rFonts w:ascii="Times New Roman" w:hAnsi="Times New Roman"/>
          <w:bCs/>
        </w:rPr>
        <w:lastRenderedPageBreak/>
        <w:t>This unit and the Three Essential Questions</w:t>
      </w:r>
      <w:bookmarkEnd w:id="22"/>
    </w:p>
    <w:p w14:paraId="7C6CAE9C" w14:textId="77777777" w:rsidR="004F6E55" w:rsidRPr="007946CF" w:rsidRDefault="004F6E55" w:rsidP="004F6E55">
      <w:pPr>
        <w:pStyle w:val="BodyText2"/>
        <w:spacing w:before="60" w:after="60"/>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7747"/>
      </w:tblGrid>
      <w:tr w:rsidR="004F6E55" w:rsidRPr="004F6E55" w14:paraId="28809B29" w14:textId="77777777" w:rsidTr="004F6E55">
        <w:trPr>
          <w:trHeight w:val="1245"/>
        </w:trPr>
        <w:tc>
          <w:tcPr>
            <w:tcW w:w="1491" w:type="dxa"/>
            <w:shd w:val="clear" w:color="auto" w:fill="auto"/>
          </w:tcPr>
          <w:p w14:paraId="70739A65" w14:textId="77777777" w:rsidR="004F6E55" w:rsidRPr="004F6E55" w:rsidRDefault="008A70BD" w:rsidP="004F6E55">
            <w:pPr>
              <w:rPr>
                <w:rFonts w:ascii="Times New Roman" w:hAnsi="Times New Roman"/>
              </w:rPr>
            </w:pPr>
            <w:r w:rsidRPr="004F6E55">
              <w:rPr>
                <w:rFonts w:ascii="Times New Roman" w:hAnsi="Times New Roman"/>
                <w:noProof/>
                <w:lang w:eastAsia="zh-CN"/>
              </w:rPr>
              <w:drawing>
                <wp:inline distT="0" distB="0" distL="0" distR="0" wp14:anchorId="42D7474A" wp14:editId="57D6C084">
                  <wp:extent cx="812165" cy="581025"/>
                  <wp:effectExtent l="0" t="0" r="0" b="0"/>
                  <wp:docPr id="6" name="Picture 6" descr="envir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nvir_icon"/>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165" cy="581025"/>
                          </a:xfrm>
                          <a:prstGeom prst="rect">
                            <a:avLst/>
                          </a:prstGeom>
                          <a:noFill/>
                          <a:ln>
                            <a:noFill/>
                          </a:ln>
                        </pic:spPr>
                      </pic:pic>
                    </a:graphicData>
                  </a:graphic>
                </wp:inline>
              </w:drawing>
            </w:r>
          </w:p>
          <w:p w14:paraId="1DF6FB1F" w14:textId="77777777" w:rsidR="004F6E55" w:rsidRPr="004F6E55" w:rsidRDefault="004F6E55" w:rsidP="004F6E55">
            <w:pPr>
              <w:rPr>
                <w:rFonts w:ascii="Times New Roman" w:hAnsi="Times New Roman"/>
              </w:rPr>
            </w:pPr>
          </w:p>
        </w:tc>
        <w:tc>
          <w:tcPr>
            <w:tcW w:w="0" w:type="auto"/>
            <w:shd w:val="clear" w:color="auto" w:fill="auto"/>
          </w:tcPr>
          <w:p w14:paraId="270C936E" w14:textId="77777777" w:rsidR="004F6E55" w:rsidRPr="004F6E55" w:rsidRDefault="004F6E55" w:rsidP="004F6E55">
            <w:pPr>
              <w:pStyle w:val="BodyText2"/>
              <w:spacing w:before="60" w:after="60"/>
              <w:jc w:val="left"/>
              <w:rPr>
                <w:rFonts w:ascii="Times New Roman" w:hAnsi="Times New Roman"/>
                <w:sz w:val="24"/>
                <w:szCs w:val="24"/>
              </w:rPr>
            </w:pPr>
            <w:r w:rsidRPr="004F6E55">
              <w:rPr>
                <w:rFonts w:ascii="Times New Roman" w:hAnsi="Times New Roman"/>
                <w:sz w:val="24"/>
                <w:szCs w:val="24"/>
              </w:rPr>
              <w:t>If one examines climatic changes in a region, which perspective will be most useful—large-scale (panorama), medium-scale (landscape), or narrow scale (closeup). Which perspective would be least useful? How might a map of space help us to understand our environment?</w:t>
            </w:r>
          </w:p>
        </w:tc>
      </w:tr>
      <w:tr w:rsidR="004F6E55" w:rsidRPr="004F6E55" w14:paraId="244F6890" w14:textId="77777777" w:rsidTr="004F6E55">
        <w:trPr>
          <w:trHeight w:val="1245"/>
        </w:trPr>
        <w:tc>
          <w:tcPr>
            <w:tcW w:w="1491" w:type="dxa"/>
            <w:shd w:val="clear" w:color="auto" w:fill="auto"/>
          </w:tcPr>
          <w:p w14:paraId="68CD3036" w14:textId="77777777" w:rsidR="004F6E55" w:rsidRPr="004F6E55" w:rsidRDefault="008A70BD" w:rsidP="004F6E55">
            <w:pPr>
              <w:rPr>
                <w:rFonts w:ascii="Times New Roman" w:hAnsi="Times New Roman"/>
              </w:rPr>
            </w:pPr>
            <w:r w:rsidRPr="004F6E55">
              <w:rPr>
                <w:rFonts w:ascii="Times New Roman" w:hAnsi="Times New Roman"/>
                <w:noProof/>
                <w:lang w:eastAsia="zh-CN"/>
              </w:rPr>
              <w:drawing>
                <wp:inline distT="0" distB="0" distL="0" distR="0" wp14:anchorId="64A4719A" wp14:editId="13A6FF22">
                  <wp:extent cx="786130" cy="572770"/>
                  <wp:effectExtent l="0" t="0" r="0" b="0"/>
                  <wp:docPr id="7" name="Picture 7" descr="human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umans_icon"/>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130" cy="572770"/>
                          </a:xfrm>
                          <a:prstGeom prst="rect">
                            <a:avLst/>
                          </a:prstGeom>
                          <a:noFill/>
                          <a:ln>
                            <a:noFill/>
                          </a:ln>
                        </pic:spPr>
                      </pic:pic>
                    </a:graphicData>
                  </a:graphic>
                </wp:inline>
              </w:drawing>
            </w:r>
          </w:p>
        </w:tc>
        <w:tc>
          <w:tcPr>
            <w:tcW w:w="0" w:type="auto"/>
            <w:shd w:val="clear" w:color="auto" w:fill="auto"/>
          </w:tcPr>
          <w:p w14:paraId="22BF69ED" w14:textId="77777777" w:rsidR="004F6E55" w:rsidRPr="004F6E55" w:rsidRDefault="004F6E55" w:rsidP="004F6E55">
            <w:pPr>
              <w:jc w:val="left"/>
              <w:rPr>
                <w:rFonts w:ascii="Times New Roman" w:hAnsi="Times New Roman"/>
                <w:highlight w:val="magenta"/>
              </w:rPr>
            </w:pPr>
            <w:r w:rsidRPr="004F6E55">
              <w:rPr>
                <w:rFonts w:ascii="Times New Roman" w:hAnsi="Times New Roman"/>
              </w:rPr>
              <w:t xml:space="preserve">What might a map of time from the large-scale, panorama perspective </w:t>
            </w:r>
            <w:proofErr w:type="gramStart"/>
            <w:r w:rsidRPr="004F6E55">
              <w:rPr>
                <w:rFonts w:ascii="Times New Roman" w:hAnsi="Times New Roman"/>
              </w:rPr>
              <w:t>teach</w:t>
            </w:r>
            <w:proofErr w:type="gramEnd"/>
            <w:r w:rsidRPr="004F6E55">
              <w:rPr>
                <w:rFonts w:ascii="Times New Roman" w:hAnsi="Times New Roman"/>
              </w:rPr>
              <w:t xml:space="preserve"> us about human interaction? What about the closeup perspective? Does a map of space tell us anything about how humans communicate with each other or share information?</w:t>
            </w:r>
          </w:p>
        </w:tc>
      </w:tr>
      <w:tr w:rsidR="004F6E55" w:rsidRPr="004F6E55" w14:paraId="4CE802EA" w14:textId="77777777" w:rsidTr="004F6E55">
        <w:trPr>
          <w:trHeight w:val="1245"/>
        </w:trPr>
        <w:tc>
          <w:tcPr>
            <w:tcW w:w="1491" w:type="dxa"/>
            <w:shd w:val="clear" w:color="auto" w:fill="auto"/>
          </w:tcPr>
          <w:p w14:paraId="156B3063" w14:textId="77777777" w:rsidR="004F6E55" w:rsidRPr="004F6E55" w:rsidRDefault="008A70BD" w:rsidP="004F6E55">
            <w:pPr>
              <w:rPr>
                <w:rFonts w:ascii="Times New Roman" w:hAnsi="Times New Roman"/>
              </w:rPr>
            </w:pPr>
            <w:r w:rsidRPr="004F6E55">
              <w:rPr>
                <w:rFonts w:ascii="Times New Roman" w:hAnsi="Times New Roman"/>
                <w:bCs/>
                <w:noProof/>
                <w:szCs w:val="24"/>
                <w:lang w:eastAsia="zh-CN"/>
              </w:rPr>
              <w:drawing>
                <wp:inline distT="0" distB="0" distL="0" distR="0" wp14:anchorId="08967B32" wp14:editId="1000D75A">
                  <wp:extent cx="786130" cy="572770"/>
                  <wp:effectExtent l="0" t="0" r="0" b="0"/>
                  <wp:docPr id="8" name="Picture 8" descr="idea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deas_icon"/>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6130" cy="572770"/>
                          </a:xfrm>
                          <a:prstGeom prst="rect">
                            <a:avLst/>
                          </a:prstGeom>
                          <a:noFill/>
                          <a:ln>
                            <a:noFill/>
                          </a:ln>
                        </pic:spPr>
                      </pic:pic>
                    </a:graphicData>
                  </a:graphic>
                </wp:inline>
              </w:drawing>
            </w:r>
          </w:p>
        </w:tc>
        <w:tc>
          <w:tcPr>
            <w:tcW w:w="0" w:type="auto"/>
            <w:shd w:val="clear" w:color="auto" w:fill="auto"/>
          </w:tcPr>
          <w:p w14:paraId="4C2BF1CC" w14:textId="77777777" w:rsidR="004F6E55" w:rsidRPr="004F6E55" w:rsidRDefault="004F6E55" w:rsidP="004F6E55">
            <w:pPr>
              <w:pStyle w:val="BodyText2"/>
              <w:spacing w:before="60" w:after="60"/>
              <w:jc w:val="left"/>
              <w:rPr>
                <w:rFonts w:ascii="Times New Roman" w:hAnsi="Times New Roman"/>
                <w:sz w:val="24"/>
                <w:szCs w:val="24"/>
              </w:rPr>
            </w:pPr>
            <w:r w:rsidRPr="004F6E55">
              <w:rPr>
                <w:rFonts w:ascii="Times New Roman" w:hAnsi="Times New Roman"/>
                <w:sz w:val="24"/>
                <w:szCs w:val="24"/>
              </w:rPr>
              <w:t>Is it possible to tell anything about ideas from maps of time and space? What clues might show us the use of ideas?</w:t>
            </w:r>
          </w:p>
        </w:tc>
      </w:tr>
    </w:tbl>
    <w:p w14:paraId="7BC4A2BF" w14:textId="77777777" w:rsidR="004F6E55" w:rsidRPr="007946CF" w:rsidRDefault="004F6E55" w:rsidP="004F6E55">
      <w:pPr>
        <w:pStyle w:val="BodyText2"/>
        <w:spacing w:before="60" w:after="60"/>
        <w:rPr>
          <w:rFonts w:ascii="Times New Roman" w:hAnsi="Times New Roman"/>
          <w:sz w:val="24"/>
          <w:szCs w:val="24"/>
        </w:rPr>
      </w:pPr>
    </w:p>
    <w:p w14:paraId="41A46E20" w14:textId="77777777" w:rsidR="004F6E55" w:rsidRPr="0070043B" w:rsidRDefault="004F6E55" w:rsidP="004F6E55">
      <w:pPr>
        <w:pStyle w:val="Heading1"/>
        <w:rPr>
          <w:rFonts w:ascii="Times New Roman" w:hAnsi="Times New Roman"/>
          <w:bCs/>
          <w:szCs w:val="24"/>
        </w:rPr>
      </w:pPr>
      <w:bookmarkStart w:id="23" w:name="_Toc139611561"/>
      <w:r w:rsidRPr="0070043B">
        <w:rPr>
          <w:rFonts w:ascii="Times New Roman" w:hAnsi="Times New Roman"/>
          <w:bCs/>
        </w:rPr>
        <w:t>This unit and the Standards in Historical Thinking</w:t>
      </w:r>
      <w:bookmarkEnd w:id="23"/>
    </w:p>
    <w:p w14:paraId="5C219B76" w14:textId="77777777" w:rsidR="004F6E55" w:rsidRPr="007946CF" w:rsidRDefault="004F6E55" w:rsidP="004F6E55">
      <w:pPr>
        <w:spacing w:before="60" w:after="60"/>
        <w:jc w:val="left"/>
        <w:rPr>
          <w:rFonts w:ascii="Times New Roman" w:hAnsi="Times New Roman"/>
          <w:szCs w:val="24"/>
        </w:rPr>
      </w:pPr>
      <w:r w:rsidRPr="007946CF">
        <w:rPr>
          <w:rFonts w:ascii="Times New Roman" w:hAnsi="Times New Roman"/>
          <w:szCs w:val="24"/>
        </w:rPr>
        <w:t>Historical Thinking Standard 1: Chronological Thinking</w:t>
      </w:r>
    </w:p>
    <w:p w14:paraId="1055F5E8" w14:textId="77777777" w:rsidR="004F6E55" w:rsidRDefault="004F6E55" w:rsidP="004F6E55">
      <w:pPr>
        <w:spacing w:before="60" w:after="60"/>
        <w:jc w:val="left"/>
        <w:rPr>
          <w:rFonts w:ascii="Times New Roman" w:hAnsi="Times New Roman"/>
          <w:szCs w:val="24"/>
        </w:rPr>
      </w:pPr>
      <w:r>
        <w:rPr>
          <w:rFonts w:ascii="Times New Roman" w:hAnsi="Times New Roman"/>
          <w:szCs w:val="24"/>
        </w:rPr>
        <w:t>The student is able to (B</w:t>
      </w:r>
      <w:r w:rsidRPr="007946CF">
        <w:rPr>
          <w:rFonts w:ascii="Times New Roman" w:hAnsi="Times New Roman"/>
          <w:szCs w:val="24"/>
        </w:rPr>
        <w:t xml:space="preserve">) </w:t>
      </w:r>
      <w:r>
        <w:rPr>
          <w:rFonts w:ascii="Times New Roman" w:hAnsi="Times New Roman"/>
          <w:szCs w:val="24"/>
        </w:rPr>
        <w:t>identify the temporal structure of a historical narrative or story.</w:t>
      </w:r>
    </w:p>
    <w:p w14:paraId="4CC7784F" w14:textId="77777777" w:rsidR="004F6E55" w:rsidRDefault="004F6E55" w:rsidP="004F6E55">
      <w:pPr>
        <w:spacing w:before="60" w:after="60"/>
        <w:jc w:val="left"/>
        <w:rPr>
          <w:rFonts w:ascii="Times New Roman" w:hAnsi="Times New Roman"/>
          <w:szCs w:val="24"/>
        </w:rPr>
      </w:pPr>
    </w:p>
    <w:p w14:paraId="1B5F3CED" w14:textId="77777777" w:rsidR="004F6E55" w:rsidRPr="007946CF" w:rsidRDefault="004F6E55" w:rsidP="004F6E55">
      <w:pPr>
        <w:spacing w:before="60" w:after="60"/>
        <w:jc w:val="left"/>
        <w:rPr>
          <w:rFonts w:ascii="Times New Roman" w:hAnsi="Times New Roman"/>
          <w:szCs w:val="24"/>
        </w:rPr>
      </w:pPr>
      <w:r w:rsidRPr="007946CF">
        <w:rPr>
          <w:rFonts w:ascii="Times New Roman" w:hAnsi="Times New Roman"/>
          <w:szCs w:val="24"/>
        </w:rPr>
        <w:t xml:space="preserve">Historical Thinking Standard </w:t>
      </w:r>
      <w:r>
        <w:rPr>
          <w:rFonts w:ascii="Times New Roman" w:hAnsi="Times New Roman"/>
          <w:szCs w:val="24"/>
        </w:rPr>
        <w:t>2</w:t>
      </w:r>
      <w:r w:rsidRPr="007946CF">
        <w:rPr>
          <w:rFonts w:ascii="Times New Roman" w:hAnsi="Times New Roman"/>
          <w:szCs w:val="24"/>
        </w:rPr>
        <w:t xml:space="preserve">: </w:t>
      </w:r>
      <w:r>
        <w:rPr>
          <w:rFonts w:ascii="Times New Roman" w:hAnsi="Times New Roman"/>
          <w:szCs w:val="24"/>
        </w:rPr>
        <w:t>Historical Comprehension</w:t>
      </w:r>
    </w:p>
    <w:p w14:paraId="2FB11BDA" w14:textId="77777777" w:rsidR="004F6E55" w:rsidRDefault="004F6E55" w:rsidP="004F6E55">
      <w:pPr>
        <w:spacing w:before="60" w:after="60"/>
        <w:jc w:val="left"/>
        <w:rPr>
          <w:rFonts w:ascii="Times New Roman" w:hAnsi="Times New Roman"/>
          <w:szCs w:val="24"/>
        </w:rPr>
      </w:pPr>
      <w:r>
        <w:rPr>
          <w:rFonts w:ascii="Times New Roman" w:hAnsi="Times New Roman"/>
          <w:szCs w:val="24"/>
        </w:rPr>
        <w:t>The student is able to (G) draw upon data in historical maps</w:t>
      </w:r>
      <w:r w:rsidR="0057284A">
        <w:rPr>
          <w:rFonts w:ascii="Times New Roman" w:hAnsi="Times New Roman"/>
          <w:szCs w:val="24"/>
        </w:rPr>
        <w:t>.</w:t>
      </w:r>
    </w:p>
    <w:p w14:paraId="3886462C" w14:textId="77777777" w:rsidR="004F6E55" w:rsidRDefault="004F6E55" w:rsidP="004F6E55">
      <w:pPr>
        <w:spacing w:before="60" w:after="60"/>
        <w:jc w:val="left"/>
        <w:rPr>
          <w:rFonts w:ascii="Times New Roman" w:hAnsi="Times New Roman"/>
          <w:szCs w:val="24"/>
        </w:rPr>
      </w:pPr>
    </w:p>
    <w:p w14:paraId="123EE6DF" w14:textId="77777777" w:rsidR="004F6E55" w:rsidRPr="007946CF" w:rsidRDefault="004F6E55" w:rsidP="004F6E55">
      <w:pPr>
        <w:spacing w:before="60" w:after="60"/>
        <w:jc w:val="left"/>
        <w:rPr>
          <w:rFonts w:ascii="Times New Roman" w:hAnsi="Times New Roman"/>
          <w:szCs w:val="24"/>
        </w:rPr>
      </w:pPr>
      <w:r w:rsidRPr="007946CF">
        <w:rPr>
          <w:rFonts w:ascii="Times New Roman" w:hAnsi="Times New Roman"/>
          <w:szCs w:val="24"/>
        </w:rPr>
        <w:t xml:space="preserve">Historical Thinking Standard </w:t>
      </w:r>
      <w:r>
        <w:rPr>
          <w:rFonts w:ascii="Times New Roman" w:hAnsi="Times New Roman"/>
          <w:szCs w:val="24"/>
        </w:rPr>
        <w:t>3</w:t>
      </w:r>
      <w:r w:rsidRPr="007946CF">
        <w:rPr>
          <w:rFonts w:ascii="Times New Roman" w:hAnsi="Times New Roman"/>
          <w:szCs w:val="24"/>
        </w:rPr>
        <w:t xml:space="preserve">: </w:t>
      </w:r>
      <w:r>
        <w:rPr>
          <w:rFonts w:ascii="Times New Roman" w:hAnsi="Times New Roman"/>
          <w:szCs w:val="24"/>
        </w:rPr>
        <w:t>Historical Analysis and Interpretation</w:t>
      </w:r>
    </w:p>
    <w:p w14:paraId="122BA72C" w14:textId="77777777" w:rsidR="004F6E55" w:rsidRDefault="004F6E55" w:rsidP="004F6E55">
      <w:pPr>
        <w:spacing w:before="60" w:after="60"/>
        <w:jc w:val="left"/>
        <w:rPr>
          <w:rFonts w:ascii="Times New Roman" w:hAnsi="Times New Roman"/>
          <w:szCs w:val="24"/>
        </w:rPr>
      </w:pPr>
      <w:r>
        <w:rPr>
          <w:rFonts w:ascii="Times New Roman" w:hAnsi="Times New Roman"/>
          <w:szCs w:val="24"/>
        </w:rPr>
        <w:t>The student is able to (D) draw comparisons across eras and regions in order to define enduring issues as well as large-scale or long-term developments that transcend regional and temporal boundaries</w:t>
      </w:r>
      <w:r w:rsidR="0057284A">
        <w:rPr>
          <w:rFonts w:ascii="Times New Roman" w:hAnsi="Times New Roman"/>
          <w:szCs w:val="24"/>
        </w:rPr>
        <w:t>.</w:t>
      </w:r>
    </w:p>
    <w:p w14:paraId="2FB8F244" w14:textId="77777777" w:rsidR="0057284A" w:rsidRDefault="0057284A" w:rsidP="004F6E55">
      <w:pPr>
        <w:spacing w:before="60" w:after="60"/>
        <w:jc w:val="left"/>
        <w:rPr>
          <w:rFonts w:ascii="Times New Roman" w:hAnsi="Times New Roman"/>
          <w:szCs w:val="24"/>
        </w:rPr>
      </w:pPr>
    </w:p>
    <w:p w14:paraId="6532E5C8" w14:textId="77777777" w:rsidR="004F6E55" w:rsidRDefault="004F6E55" w:rsidP="004F6E55">
      <w:pPr>
        <w:spacing w:before="60" w:after="60"/>
        <w:jc w:val="left"/>
        <w:rPr>
          <w:rFonts w:ascii="Times New Roman" w:hAnsi="Times New Roman"/>
          <w:szCs w:val="24"/>
        </w:rPr>
      </w:pPr>
      <w:r>
        <w:rPr>
          <w:rFonts w:ascii="Times New Roman" w:hAnsi="Times New Roman"/>
          <w:szCs w:val="24"/>
        </w:rPr>
        <w:t>Historical Thinking Standard 4: Historical Research Capabilities</w:t>
      </w:r>
    </w:p>
    <w:p w14:paraId="6CA603A5" w14:textId="77777777" w:rsidR="004F6E55" w:rsidRDefault="004F6E55" w:rsidP="004F6E55">
      <w:pPr>
        <w:spacing w:before="60" w:after="60"/>
        <w:jc w:val="left"/>
        <w:rPr>
          <w:rFonts w:ascii="Times New Roman" w:hAnsi="Times New Roman"/>
          <w:szCs w:val="24"/>
        </w:rPr>
      </w:pPr>
      <w:r>
        <w:rPr>
          <w:rFonts w:ascii="Times New Roman" w:hAnsi="Times New Roman"/>
          <w:szCs w:val="24"/>
        </w:rPr>
        <w:t>The student is able to (B) obtain historical data from a variety of sources.</w:t>
      </w:r>
    </w:p>
    <w:p w14:paraId="37E6B08D" w14:textId="77777777" w:rsidR="004F6E55" w:rsidRDefault="004F6E55" w:rsidP="004F6E55">
      <w:pPr>
        <w:spacing w:before="60" w:after="60"/>
        <w:jc w:val="left"/>
        <w:rPr>
          <w:rFonts w:ascii="Times New Roman" w:hAnsi="Times New Roman"/>
          <w:szCs w:val="24"/>
        </w:rPr>
      </w:pPr>
    </w:p>
    <w:p w14:paraId="280FE25F" w14:textId="77777777" w:rsidR="004F6E55" w:rsidRPr="00740FAA" w:rsidRDefault="004F6E55" w:rsidP="004F6E55">
      <w:pPr>
        <w:pStyle w:val="Heading1"/>
        <w:rPr>
          <w:rFonts w:ascii="Times New Roman" w:hAnsi="Times New Roman"/>
          <w:bCs/>
        </w:rPr>
      </w:pPr>
      <w:bookmarkStart w:id="24" w:name="_Toc139611562"/>
      <w:r w:rsidRPr="00740FAA">
        <w:rPr>
          <w:rFonts w:ascii="Times New Roman" w:hAnsi="Times New Roman"/>
          <w:bCs/>
        </w:rPr>
        <w:t>Resources</w:t>
      </w:r>
      <w:bookmarkEnd w:id="24"/>
      <w:r w:rsidR="006C5298">
        <w:rPr>
          <w:rFonts w:ascii="Times New Roman" w:hAnsi="Times New Roman"/>
          <w:bCs/>
        </w:rPr>
        <w:t xml:space="preserve"> for Teachers and Students</w:t>
      </w:r>
    </w:p>
    <w:p w14:paraId="046C257D" w14:textId="77777777" w:rsidR="004F6E55" w:rsidRDefault="004F6E55" w:rsidP="004F6E55">
      <w:pPr>
        <w:pStyle w:val="BodyText"/>
        <w:spacing w:before="60" w:after="60"/>
        <w:ind w:left="720" w:hanging="720"/>
        <w:jc w:val="left"/>
        <w:rPr>
          <w:sz w:val="24"/>
          <w:szCs w:val="24"/>
        </w:rPr>
      </w:pPr>
      <w:r>
        <w:rPr>
          <w:sz w:val="24"/>
          <w:szCs w:val="24"/>
        </w:rPr>
        <w:t xml:space="preserve">Christian, David. </w:t>
      </w:r>
      <w:r>
        <w:rPr>
          <w:i/>
          <w:sz w:val="24"/>
          <w:szCs w:val="24"/>
        </w:rPr>
        <w:t>Maps of Time: An Introduction to Big History.</w:t>
      </w:r>
      <w:r>
        <w:rPr>
          <w:sz w:val="24"/>
          <w:szCs w:val="24"/>
        </w:rPr>
        <w:t xml:space="preserve"> Berkeley: University of California Press, 2004. An example of historical work on a very grand scale.</w:t>
      </w:r>
    </w:p>
    <w:p w14:paraId="43E6F11F" w14:textId="77777777" w:rsidR="0057284A" w:rsidRDefault="0057284A" w:rsidP="004F6E55">
      <w:pPr>
        <w:pStyle w:val="BodyText"/>
        <w:spacing w:before="60" w:after="60"/>
        <w:ind w:left="720" w:hanging="720"/>
        <w:jc w:val="left"/>
        <w:rPr>
          <w:sz w:val="24"/>
          <w:szCs w:val="24"/>
        </w:rPr>
      </w:pPr>
    </w:p>
    <w:p w14:paraId="0DBCFB65" w14:textId="77777777" w:rsidR="006C5298" w:rsidRPr="006C5298" w:rsidRDefault="006C5298" w:rsidP="006C5298">
      <w:pPr>
        <w:pStyle w:val="BodyText"/>
        <w:spacing w:before="60" w:after="60"/>
        <w:ind w:left="720" w:hanging="720"/>
        <w:rPr>
          <w:sz w:val="24"/>
          <w:szCs w:val="24"/>
        </w:rPr>
      </w:pPr>
      <w:r w:rsidRPr="006C5298">
        <w:rPr>
          <w:sz w:val="24"/>
          <w:szCs w:val="24"/>
        </w:rPr>
        <w:t>Christian, David. </w:t>
      </w:r>
      <w:r w:rsidRPr="006C5298">
        <w:rPr>
          <w:i/>
          <w:iCs/>
          <w:sz w:val="24"/>
          <w:szCs w:val="24"/>
        </w:rPr>
        <w:t>This Fleeting World: A Very Small Book of Big History, or The Story of the Universe and History of</w:t>
      </w:r>
      <w:r>
        <w:rPr>
          <w:i/>
          <w:iCs/>
          <w:sz w:val="24"/>
          <w:szCs w:val="24"/>
        </w:rPr>
        <w:t xml:space="preserve"> </w:t>
      </w:r>
      <w:r w:rsidRPr="006C5298">
        <w:rPr>
          <w:i/>
          <w:iCs/>
          <w:sz w:val="24"/>
          <w:szCs w:val="24"/>
        </w:rPr>
        <w:t>Humanity</w:t>
      </w:r>
      <w:r w:rsidRPr="006C5298">
        <w:rPr>
          <w:sz w:val="24"/>
          <w:szCs w:val="24"/>
        </w:rPr>
        <w:t>. Great Barrington, MA: Berkshire Publishing, 2018. </w:t>
      </w:r>
    </w:p>
    <w:p w14:paraId="26050FF5" w14:textId="77777777" w:rsidR="004F6E55" w:rsidRPr="00E626B3" w:rsidRDefault="004F6E55" w:rsidP="004F6E55">
      <w:pPr>
        <w:pStyle w:val="BodyText"/>
        <w:spacing w:before="60" w:after="60"/>
        <w:ind w:left="720" w:hanging="720"/>
        <w:jc w:val="left"/>
        <w:rPr>
          <w:sz w:val="24"/>
          <w:szCs w:val="24"/>
        </w:rPr>
      </w:pPr>
    </w:p>
    <w:p w14:paraId="2B4201AC" w14:textId="77777777" w:rsidR="004F6E55" w:rsidRDefault="004F6E55" w:rsidP="004F6E55">
      <w:pPr>
        <w:pStyle w:val="BodyText"/>
        <w:spacing w:before="60" w:after="60"/>
        <w:ind w:left="720" w:hanging="720"/>
        <w:jc w:val="left"/>
        <w:rPr>
          <w:color w:val="auto"/>
          <w:sz w:val="24"/>
          <w:szCs w:val="24"/>
        </w:rPr>
      </w:pPr>
      <w:r>
        <w:rPr>
          <w:color w:val="auto"/>
          <w:sz w:val="24"/>
          <w:szCs w:val="24"/>
        </w:rPr>
        <w:lastRenderedPageBreak/>
        <w:t xml:space="preserve">Crosby, Alfred W. </w:t>
      </w:r>
      <w:r>
        <w:rPr>
          <w:i/>
          <w:color w:val="auto"/>
          <w:sz w:val="24"/>
          <w:szCs w:val="24"/>
        </w:rPr>
        <w:t>Ecological Imperialism: The Biological E</w:t>
      </w:r>
      <w:r w:rsidRPr="009A5398">
        <w:rPr>
          <w:i/>
          <w:color w:val="auto"/>
          <w:sz w:val="24"/>
          <w:szCs w:val="24"/>
        </w:rPr>
        <w:t>xpansion of Europe, 900-1900</w:t>
      </w:r>
      <w:r>
        <w:rPr>
          <w:i/>
          <w:color w:val="auto"/>
          <w:sz w:val="24"/>
          <w:szCs w:val="24"/>
        </w:rPr>
        <w:t>.</w:t>
      </w:r>
      <w:r>
        <w:rPr>
          <w:color w:val="auto"/>
          <w:sz w:val="24"/>
          <w:szCs w:val="24"/>
        </w:rPr>
        <w:t xml:space="preserve"> Cambridge: Cambridge UP, 1986. This work provides a fine example of smooth transitions between large and small scales.</w:t>
      </w:r>
    </w:p>
    <w:p w14:paraId="1E46EAE5" w14:textId="77777777" w:rsidR="004F6E55" w:rsidRDefault="004F6E55" w:rsidP="004F6E55">
      <w:pPr>
        <w:pStyle w:val="BodyText"/>
        <w:spacing w:before="60" w:after="60"/>
        <w:ind w:left="720" w:hanging="720"/>
        <w:jc w:val="left"/>
        <w:rPr>
          <w:color w:val="auto"/>
          <w:sz w:val="24"/>
          <w:szCs w:val="24"/>
        </w:rPr>
      </w:pPr>
    </w:p>
    <w:p w14:paraId="21AE0AA4" w14:textId="77777777" w:rsidR="004F6E55" w:rsidRPr="0024045A" w:rsidRDefault="004F6E55" w:rsidP="004F6E55">
      <w:pPr>
        <w:pStyle w:val="BodyText"/>
        <w:spacing w:before="60" w:after="60"/>
        <w:ind w:left="720" w:hanging="720"/>
        <w:jc w:val="left"/>
        <w:rPr>
          <w:color w:val="auto"/>
          <w:sz w:val="24"/>
          <w:szCs w:val="24"/>
        </w:rPr>
      </w:pPr>
      <w:r>
        <w:rPr>
          <w:color w:val="auto"/>
          <w:sz w:val="24"/>
          <w:szCs w:val="24"/>
        </w:rPr>
        <w:t>Dunn, Ross E.</w:t>
      </w:r>
      <w:r w:rsidR="006C5298">
        <w:rPr>
          <w:color w:val="auto"/>
          <w:sz w:val="24"/>
          <w:szCs w:val="24"/>
        </w:rPr>
        <w:t xml:space="preserve">, Laura J. Mitchell, and Kerry Ward, eds. </w:t>
      </w:r>
      <w:r>
        <w:rPr>
          <w:i/>
          <w:color w:val="auto"/>
          <w:sz w:val="24"/>
          <w:szCs w:val="24"/>
        </w:rPr>
        <w:t xml:space="preserve">The New World History: </w:t>
      </w:r>
      <w:r w:rsidR="006C5298">
        <w:rPr>
          <w:i/>
          <w:color w:val="auto"/>
          <w:sz w:val="24"/>
          <w:szCs w:val="24"/>
        </w:rPr>
        <w:t xml:space="preserve">A Field Guide for Teachers and </w:t>
      </w:r>
      <w:r w:rsidR="006C5298" w:rsidRPr="006C5298">
        <w:rPr>
          <w:iCs/>
          <w:color w:val="auto"/>
          <w:sz w:val="24"/>
          <w:szCs w:val="24"/>
        </w:rPr>
        <w:t>Students</w:t>
      </w:r>
      <w:r w:rsidR="006C5298">
        <w:rPr>
          <w:iCs/>
          <w:color w:val="auto"/>
          <w:sz w:val="24"/>
          <w:szCs w:val="24"/>
        </w:rPr>
        <w:t>. Berkeley, CA: University of California Press, 201</w:t>
      </w:r>
      <w:r w:rsidR="00E93B82">
        <w:rPr>
          <w:iCs/>
          <w:color w:val="auto"/>
          <w:sz w:val="24"/>
          <w:szCs w:val="24"/>
        </w:rPr>
        <w:t xml:space="preserve">6. </w:t>
      </w:r>
      <w:r w:rsidRPr="006C5298">
        <w:rPr>
          <w:iCs/>
          <w:color w:val="auto"/>
          <w:sz w:val="24"/>
          <w:szCs w:val="24"/>
        </w:rPr>
        <w:t>Several</w:t>
      </w:r>
      <w:r>
        <w:rPr>
          <w:color w:val="auto"/>
          <w:sz w:val="24"/>
          <w:szCs w:val="24"/>
        </w:rPr>
        <w:t xml:space="preserve"> essays in this edited collection on conceptualizing and teaching world history address problems of historical scale.</w:t>
      </w:r>
    </w:p>
    <w:p w14:paraId="2CDAF8F1" w14:textId="77777777" w:rsidR="004F6E55" w:rsidRDefault="004F6E55" w:rsidP="004F6E55">
      <w:pPr>
        <w:pStyle w:val="BodyText"/>
        <w:spacing w:before="60" w:after="60"/>
        <w:ind w:left="720" w:hanging="720"/>
        <w:jc w:val="left"/>
        <w:rPr>
          <w:color w:val="auto"/>
          <w:sz w:val="24"/>
          <w:szCs w:val="24"/>
        </w:rPr>
      </w:pPr>
    </w:p>
    <w:p w14:paraId="678CF457" w14:textId="77777777" w:rsidR="004F6E55" w:rsidRDefault="004F6E55" w:rsidP="004F6E55">
      <w:pPr>
        <w:pStyle w:val="BodyText"/>
        <w:spacing w:before="60" w:after="60"/>
        <w:ind w:left="720" w:hanging="720"/>
        <w:jc w:val="left"/>
        <w:rPr>
          <w:sz w:val="24"/>
          <w:szCs w:val="24"/>
        </w:rPr>
      </w:pPr>
      <w:r w:rsidRPr="009A5398">
        <w:rPr>
          <w:sz w:val="24"/>
          <w:szCs w:val="24"/>
        </w:rPr>
        <w:t>Ginzburg, C</w:t>
      </w:r>
      <w:r>
        <w:rPr>
          <w:sz w:val="24"/>
          <w:szCs w:val="24"/>
        </w:rPr>
        <w:t>arlo</w:t>
      </w:r>
      <w:r w:rsidRPr="009A5398">
        <w:rPr>
          <w:sz w:val="24"/>
          <w:szCs w:val="24"/>
        </w:rPr>
        <w:t>.</w:t>
      </w:r>
      <w:r>
        <w:rPr>
          <w:sz w:val="24"/>
          <w:szCs w:val="24"/>
        </w:rPr>
        <w:t xml:space="preserve"> </w:t>
      </w:r>
      <w:r w:rsidRPr="009A5398">
        <w:rPr>
          <w:i/>
          <w:sz w:val="24"/>
          <w:szCs w:val="24"/>
        </w:rPr>
        <w:t>The Cheese and the Worms</w:t>
      </w:r>
      <w:r>
        <w:rPr>
          <w:i/>
          <w:sz w:val="24"/>
          <w:szCs w:val="24"/>
        </w:rPr>
        <w:t>: The Cosmos of a Sixteenth-Century Miller</w:t>
      </w:r>
      <w:r w:rsidRPr="00E626B3">
        <w:rPr>
          <w:sz w:val="24"/>
          <w:szCs w:val="24"/>
        </w:rPr>
        <w:t>.</w:t>
      </w:r>
      <w:r>
        <w:rPr>
          <w:sz w:val="24"/>
          <w:szCs w:val="24"/>
        </w:rPr>
        <w:t xml:space="preserve"> London: Routledge &amp; Kegan Paul, 1980. An example of historical work on a highly focused scale, often referred to as “microhistory.”</w:t>
      </w:r>
    </w:p>
    <w:p w14:paraId="25868FB0" w14:textId="77777777" w:rsidR="00E93B82" w:rsidRDefault="00E93B82" w:rsidP="004F6E55">
      <w:pPr>
        <w:pStyle w:val="BodyText"/>
        <w:spacing w:before="60" w:after="60"/>
        <w:ind w:left="720" w:hanging="720"/>
        <w:jc w:val="left"/>
        <w:rPr>
          <w:sz w:val="24"/>
          <w:szCs w:val="24"/>
        </w:rPr>
      </w:pPr>
    </w:p>
    <w:p w14:paraId="364323DC" w14:textId="77777777" w:rsidR="00E93B82" w:rsidRPr="00E93B82" w:rsidRDefault="00E93B82" w:rsidP="004F6E55">
      <w:pPr>
        <w:pStyle w:val="BodyText"/>
        <w:spacing w:before="60" w:after="60"/>
        <w:ind w:left="720" w:hanging="720"/>
        <w:jc w:val="left"/>
        <w:rPr>
          <w:sz w:val="24"/>
          <w:szCs w:val="24"/>
        </w:rPr>
      </w:pPr>
      <w:r>
        <w:rPr>
          <w:sz w:val="24"/>
          <w:szCs w:val="24"/>
        </w:rPr>
        <w:t xml:space="preserve">Lewis, Martin W. and Kären E. Wigen. </w:t>
      </w:r>
      <w:r>
        <w:rPr>
          <w:i/>
          <w:iCs/>
          <w:sz w:val="24"/>
          <w:szCs w:val="24"/>
        </w:rPr>
        <w:t>The Myth of Continents: A Critique of Metageography</w:t>
      </w:r>
      <w:r>
        <w:rPr>
          <w:sz w:val="24"/>
          <w:szCs w:val="24"/>
        </w:rPr>
        <w:t xml:space="preserve">. Berkeley, CA: University of California Press, 1997. Geographer Wigen, and </w:t>
      </w:r>
      <w:r w:rsidR="0057284A">
        <w:rPr>
          <w:sz w:val="24"/>
          <w:szCs w:val="24"/>
        </w:rPr>
        <w:t>historian Lewis investigate the world’s basic geographical divisions that we take for granted. They trace the history of several misconceptions on the global scale and in relation to specific land masses.</w:t>
      </w:r>
      <w:r w:rsidR="0057284A" w:rsidRPr="0057284A">
        <w:rPr>
          <w:sz w:val="24"/>
          <w:szCs w:val="24"/>
        </w:rPr>
        <w:t xml:space="preserve"> </w:t>
      </w:r>
      <w:r w:rsidR="0057284A">
        <w:rPr>
          <w:sz w:val="24"/>
          <w:szCs w:val="24"/>
        </w:rPr>
        <w:t>They challenge, for example, the traditional division of the world into seven continents.</w:t>
      </w:r>
    </w:p>
    <w:p w14:paraId="48C38F5B" w14:textId="77777777" w:rsidR="004F6E55" w:rsidRDefault="004F6E55" w:rsidP="004F6E55">
      <w:pPr>
        <w:pStyle w:val="BodyText"/>
        <w:spacing w:before="60" w:after="60"/>
        <w:ind w:left="720" w:hanging="720"/>
        <w:jc w:val="left"/>
        <w:rPr>
          <w:sz w:val="24"/>
          <w:szCs w:val="24"/>
        </w:rPr>
      </w:pPr>
    </w:p>
    <w:p w14:paraId="115F6722" w14:textId="77777777" w:rsidR="004F6E55" w:rsidRDefault="004F6E55" w:rsidP="004F6E55">
      <w:pPr>
        <w:pStyle w:val="BodyText"/>
        <w:spacing w:before="60" w:after="60"/>
        <w:ind w:left="720" w:hanging="720"/>
        <w:jc w:val="left"/>
        <w:rPr>
          <w:sz w:val="24"/>
          <w:szCs w:val="24"/>
        </w:rPr>
      </w:pPr>
      <w:r>
        <w:rPr>
          <w:sz w:val="24"/>
          <w:szCs w:val="24"/>
        </w:rPr>
        <w:t xml:space="preserve">Mackillop, Andrew. </w:t>
      </w:r>
      <w:r>
        <w:rPr>
          <w:i/>
          <w:sz w:val="24"/>
          <w:szCs w:val="24"/>
        </w:rPr>
        <w:t>“More Fruitful than the Soil:” Army, Empire, and the Scottish Highlands, 1715-1815.</w:t>
      </w:r>
      <w:r>
        <w:rPr>
          <w:sz w:val="24"/>
          <w:szCs w:val="24"/>
        </w:rPr>
        <w:t xml:space="preserve"> (East Linton: Tuckwell Press, 2000). An example of a landscape view of time, with a closeup view of geographical space.</w:t>
      </w:r>
      <w:r w:rsidR="0057284A">
        <w:rPr>
          <w:sz w:val="24"/>
          <w:szCs w:val="24"/>
        </w:rPr>
        <w:t xml:space="preserve"> </w:t>
      </w:r>
    </w:p>
    <w:p w14:paraId="14044B5C" w14:textId="77777777" w:rsidR="004F6E55" w:rsidRDefault="004F6E55" w:rsidP="004F6E55">
      <w:pPr>
        <w:pStyle w:val="BodyText"/>
        <w:spacing w:before="60" w:after="60"/>
        <w:ind w:left="720" w:hanging="720"/>
        <w:jc w:val="left"/>
        <w:rPr>
          <w:sz w:val="24"/>
          <w:szCs w:val="24"/>
        </w:rPr>
      </w:pPr>
    </w:p>
    <w:p w14:paraId="03CBD142" w14:textId="77777777" w:rsidR="004F6E55" w:rsidRDefault="004F6E55" w:rsidP="004F6E55">
      <w:pPr>
        <w:pStyle w:val="BodyText"/>
        <w:spacing w:before="60" w:after="60"/>
        <w:ind w:left="720" w:hanging="720"/>
        <w:jc w:val="left"/>
        <w:rPr>
          <w:sz w:val="24"/>
          <w:szCs w:val="24"/>
        </w:rPr>
      </w:pPr>
      <w:r>
        <w:rPr>
          <w:sz w:val="24"/>
          <w:szCs w:val="24"/>
        </w:rPr>
        <w:t xml:space="preserve">McNeill, JR and William H. McNeill. </w:t>
      </w:r>
      <w:r>
        <w:rPr>
          <w:i/>
          <w:sz w:val="24"/>
          <w:szCs w:val="24"/>
        </w:rPr>
        <w:t>The Human Web: A Bird’s-Eye View of World History</w:t>
      </w:r>
      <w:r>
        <w:rPr>
          <w:sz w:val="24"/>
          <w:szCs w:val="24"/>
        </w:rPr>
        <w:t>. New York: Norton, 2003. A panoramic view of the human past from the dawn of tool-making to the present.</w:t>
      </w:r>
    </w:p>
    <w:p w14:paraId="3D27735F" w14:textId="77777777" w:rsidR="0057284A" w:rsidRDefault="0057284A" w:rsidP="004F6E55">
      <w:pPr>
        <w:pStyle w:val="BodyText"/>
        <w:spacing w:before="60" w:after="60"/>
        <w:ind w:left="720" w:hanging="720"/>
        <w:jc w:val="left"/>
        <w:rPr>
          <w:sz w:val="24"/>
          <w:szCs w:val="24"/>
        </w:rPr>
      </w:pPr>
    </w:p>
    <w:p w14:paraId="2D81C54D" w14:textId="77777777" w:rsidR="0057284A" w:rsidRPr="0057284A" w:rsidRDefault="0057284A" w:rsidP="004F6E55">
      <w:pPr>
        <w:pStyle w:val="BodyText"/>
        <w:spacing w:before="60" w:after="60"/>
        <w:ind w:left="720" w:hanging="720"/>
        <w:jc w:val="left"/>
        <w:rPr>
          <w:sz w:val="24"/>
          <w:szCs w:val="24"/>
        </w:rPr>
      </w:pPr>
      <w:r>
        <w:rPr>
          <w:sz w:val="24"/>
          <w:szCs w:val="24"/>
        </w:rPr>
        <w:t xml:space="preserve">Northrop, Douglas, ed. </w:t>
      </w:r>
      <w:r>
        <w:rPr>
          <w:i/>
          <w:iCs/>
          <w:sz w:val="24"/>
          <w:szCs w:val="24"/>
        </w:rPr>
        <w:t>A Companion to World History</w:t>
      </w:r>
      <w:r>
        <w:rPr>
          <w:sz w:val="24"/>
          <w:szCs w:val="24"/>
        </w:rPr>
        <w:t>. Malden, MA: Wiley Blackwell, 2012. This volume of thirty-three essays includes several that addresses issues of scale in time and space.</w:t>
      </w:r>
    </w:p>
    <w:p w14:paraId="667AE0E1" w14:textId="77777777" w:rsidR="004F6E55" w:rsidRDefault="004F6E55" w:rsidP="004F6E55">
      <w:pPr>
        <w:pStyle w:val="BodyText"/>
        <w:spacing w:before="60" w:after="60"/>
        <w:ind w:left="720" w:hanging="720"/>
        <w:jc w:val="left"/>
        <w:rPr>
          <w:sz w:val="24"/>
          <w:szCs w:val="24"/>
        </w:rPr>
      </w:pPr>
    </w:p>
    <w:p w14:paraId="131203A3" w14:textId="77777777" w:rsidR="004F6E55" w:rsidRPr="0024045A" w:rsidRDefault="004F6E55" w:rsidP="004F6E55">
      <w:pPr>
        <w:pStyle w:val="BodyText"/>
        <w:spacing w:before="60" w:after="60"/>
        <w:ind w:left="720" w:hanging="720"/>
        <w:jc w:val="left"/>
        <w:rPr>
          <w:sz w:val="24"/>
          <w:szCs w:val="24"/>
        </w:rPr>
      </w:pPr>
      <w:r>
        <w:rPr>
          <w:sz w:val="24"/>
          <w:szCs w:val="24"/>
        </w:rPr>
        <w:t xml:space="preserve">Wills, John E, Jr. </w:t>
      </w:r>
      <w:r>
        <w:rPr>
          <w:i/>
          <w:sz w:val="24"/>
          <w:szCs w:val="24"/>
        </w:rPr>
        <w:t xml:space="preserve"> 1688: A Global History</w:t>
      </w:r>
      <w:r>
        <w:rPr>
          <w:sz w:val="24"/>
          <w:szCs w:val="24"/>
        </w:rPr>
        <w:t>. New York: Norton, 2001. A book that embraces the entire world but focuses on just one year.</w:t>
      </w:r>
    </w:p>
    <w:p w14:paraId="35224D45" w14:textId="77777777" w:rsidR="004F6E55" w:rsidRDefault="004F6E55" w:rsidP="004F6E55">
      <w:pPr>
        <w:pStyle w:val="NormalWeb"/>
        <w:spacing w:before="60" w:beforeAutospacing="0" w:after="60" w:afterAutospacing="0"/>
      </w:pPr>
    </w:p>
    <w:p w14:paraId="7FFB2DB9" w14:textId="77777777" w:rsidR="004F6E55" w:rsidRDefault="004F6E55" w:rsidP="004F6E55">
      <w:pPr>
        <w:rPr>
          <w:rFonts w:ascii="Times New Roman" w:hAnsi="Times New Roman"/>
        </w:rPr>
      </w:pPr>
    </w:p>
    <w:sectPr w:rsidR="004F6E55" w:rsidSect="004F6E55">
      <w:type w:val="continuous"/>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8435" w14:textId="77777777" w:rsidR="00243222" w:rsidRDefault="00243222">
      <w:r>
        <w:separator/>
      </w:r>
    </w:p>
  </w:endnote>
  <w:endnote w:type="continuationSeparator" w:id="0">
    <w:p w14:paraId="03D3F4A7" w14:textId="77777777" w:rsidR="00243222" w:rsidRDefault="0024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Gill Sans Condensed Bold">
    <w:altName w:val="Calibri"/>
    <w:charset w:val="00"/>
    <w:family w:val="swiss"/>
    <w:pitch w:val="variable"/>
    <w:sig w:usb0="8000026F" w:usb1="5000004A" w:usb2="00000000" w:usb3="00000000" w:csb0="00000005" w:csb1="00000000"/>
  </w:font>
  <w:font w:name="ZapfHumnst BT">
    <w:altName w:val="Calibri"/>
    <w:charset w:val="00"/>
    <w:family w:val="auto"/>
    <w:pitch w:val="variable"/>
    <w:sig w:usb0="03000000"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等线">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0B08F" w14:textId="77777777" w:rsidR="00825504" w:rsidRPr="00777324" w:rsidRDefault="00243222" w:rsidP="004F6E55">
    <w:pPr>
      <w:pStyle w:val="Footer"/>
      <w:pBdr>
        <w:top w:val="single" w:sz="4" w:space="1" w:color="auto"/>
      </w:pBdr>
      <w:tabs>
        <w:tab w:val="clear" w:pos="4320"/>
        <w:tab w:val="clear" w:pos="8640"/>
        <w:tab w:val="center" w:pos="4680"/>
        <w:tab w:val="right" w:pos="9360"/>
      </w:tabs>
      <w:rPr>
        <w:rFonts w:ascii="Times New Roman" w:hAnsi="Times New Roman"/>
      </w:rPr>
    </w:pPr>
    <w:hyperlink r:id="rId1" w:history="1">
      <w:r w:rsidR="00825504" w:rsidRPr="00B903F5">
        <w:rPr>
          <w:rStyle w:val="Hyperlink"/>
          <w:rFonts w:ascii="Times New Roman" w:hAnsi="Times New Roman"/>
          <w:szCs w:val="24"/>
        </w:rPr>
        <w:t>https://whfua.history.ucla.edu/</w:t>
      </w:r>
    </w:hyperlink>
    <w:r w:rsidR="00825504" w:rsidRPr="0026786A">
      <w:rPr>
        <w:rFonts w:ascii="Times New Roman" w:hAnsi="Times New Roman"/>
        <w:szCs w:val="24"/>
      </w:rPr>
      <w:tab/>
    </w:r>
    <w:r w:rsidR="00825504" w:rsidRPr="0026786A">
      <w:rPr>
        <w:rFonts w:ascii="Times New Roman" w:hAnsi="Times New Roman"/>
        <w:szCs w:val="24"/>
      </w:rPr>
      <w:tab/>
    </w:r>
    <w:r w:rsidR="00825504" w:rsidRPr="0026786A">
      <w:rPr>
        <w:rFonts w:ascii="Times New Roman" w:hAnsi="Times New Roman"/>
      </w:rPr>
      <w:t xml:space="preserve">Page </w:t>
    </w:r>
    <w:r w:rsidR="00825504" w:rsidRPr="0026786A">
      <w:rPr>
        <w:rStyle w:val="PageNumber"/>
        <w:rFonts w:ascii="Times New Roman" w:hAnsi="Times New Roman"/>
      </w:rPr>
      <w:fldChar w:fldCharType="begin"/>
    </w:r>
    <w:r w:rsidR="00825504" w:rsidRPr="0026786A">
      <w:rPr>
        <w:rStyle w:val="PageNumber"/>
        <w:rFonts w:ascii="Times New Roman" w:hAnsi="Times New Roman"/>
      </w:rPr>
      <w:instrText xml:space="preserve"> PAGE </w:instrText>
    </w:r>
    <w:r w:rsidR="00825504" w:rsidRPr="0026786A">
      <w:rPr>
        <w:rStyle w:val="PageNumber"/>
        <w:rFonts w:ascii="Times New Roman" w:hAnsi="Times New Roman"/>
      </w:rPr>
      <w:fldChar w:fldCharType="separate"/>
    </w:r>
    <w:r w:rsidR="00812FE7">
      <w:rPr>
        <w:rStyle w:val="PageNumber"/>
        <w:rFonts w:ascii="Times New Roman" w:hAnsi="Times New Roman"/>
        <w:noProof/>
      </w:rPr>
      <w:t>2</w:t>
    </w:r>
    <w:r w:rsidR="00825504" w:rsidRPr="0026786A">
      <w:rPr>
        <w:rStyle w:val="PageNumber"/>
        <w:rFonts w:ascii="Times New Roman" w:hAnsi="Times New Roman"/>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AA2A8" w14:textId="77777777" w:rsidR="001F2118" w:rsidRDefault="001F2118" w:rsidP="001F2118">
    <w:pPr>
      <w:jc w:val="center"/>
    </w:pPr>
    <w:r>
      <w:t>World History for Us All is a project of the UCLA Department of History's</w:t>
    </w:r>
  </w:p>
  <w:p w14:paraId="5B0EEC8F" w14:textId="77777777" w:rsidR="001F2118" w:rsidRDefault="00243222" w:rsidP="001F2118">
    <w:pPr>
      <w:jc w:val="center"/>
      <w:rPr>
        <w:rFonts w:ascii="Times New Roman" w:eastAsia="Times New Roman" w:hAnsi="Times New Roman"/>
      </w:rPr>
    </w:pPr>
    <w:hyperlink r:id="rId1" w:tgtFrame="new" w:history="1">
      <w:r w:rsidR="001F2118">
        <w:rPr>
          <w:rStyle w:val="Hyperlink"/>
        </w:rPr>
        <w:t>Public History Initiative, National Center for History in the Schools</w:t>
      </w:r>
    </w:hyperlink>
    <w:r w:rsidR="001F2118">
      <w:t>.</w:t>
    </w:r>
  </w:p>
  <w:p w14:paraId="66960882" w14:textId="77777777" w:rsidR="00825504" w:rsidRPr="008F230F" w:rsidRDefault="00825504" w:rsidP="004F6E55">
    <w:pPr>
      <w:pStyle w:val="Footer"/>
      <w:pBdr>
        <w:top w:val="single" w:sz="4" w:space="1" w:color="auto"/>
      </w:pBdr>
      <w:tabs>
        <w:tab w:val="clear" w:pos="4320"/>
        <w:tab w:val="clear" w:pos="8640"/>
        <w:tab w:val="center" w:pos="4680"/>
        <w:tab w:val="right" w:pos="9360"/>
      </w:tabs>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900D9" w14:textId="77777777" w:rsidR="00243222" w:rsidRDefault="00243222">
      <w:r>
        <w:separator/>
      </w:r>
    </w:p>
  </w:footnote>
  <w:footnote w:type="continuationSeparator" w:id="0">
    <w:p w14:paraId="4E557047" w14:textId="77777777" w:rsidR="00243222" w:rsidRDefault="002432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35BC7" w14:textId="77777777" w:rsidR="00825504" w:rsidRDefault="00825504" w:rsidP="004F6E55">
    <w:pPr>
      <w:pStyle w:val="Header"/>
      <w:tabs>
        <w:tab w:val="clear" w:pos="4320"/>
        <w:tab w:val="clear" w:pos="8640"/>
        <w:tab w:val="right" w:pos="9360"/>
      </w:tabs>
    </w:pPr>
    <w:r w:rsidRPr="00CB2C2B">
      <w:rPr>
        <w:rFonts w:ascii="Times New Roman" w:hAnsi="Times New Roman"/>
        <w:szCs w:val="24"/>
        <w:u w:val="single"/>
      </w:rPr>
      <w:t>World History for Us All</w:t>
    </w:r>
    <w:r w:rsidRPr="00CB2C2B">
      <w:rPr>
        <w:rFonts w:ascii="Times New Roman" w:hAnsi="Times New Roman"/>
        <w:szCs w:val="24"/>
        <w:u w:val="single"/>
      </w:rPr>
      <w:tab/>
    </w:r>
    <w:r>
      <w:rPr>
        <w:rFonts w:ascii="Times New Roman" w:hAnsi="Times New Roman"/>
        <w:szCs w:val="24"/>
        <w:u w:val="single"/>
      </w:rPr>
      <w:t xml:space="preserve">Getting Started </w:t>
    </w:r>
    <w:r w:rsidRPr="00CB2C2B">
      <w:rPr>
        <w:rFonts w:ascii="Times New Roman" w:hAnsi="Times New Roman"/>
        <w:szCs w:val="24"/>
        <w:u w:val="single"/>
      </w:rPr>
      <w:t>Landscape</w:t>
    </w:r>
    <w:r>
      <w:rPr>
        <w:rFonts w:ascii="Times New Roman" w:hAnsi="Times New Roman"/>
        <w:szCs w:val="24"/>
        <w:u w:val="single"/>
      </w:rPr>
      <w:t xml:space="preserve"> 0.1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C6E70" w14:textId="77777777" w:rsidR="00825504" w:rsidRDefault="00825504" w:rsidP="004F6E55">
    <w:pPr>
      <w:pStyle w:val="Header"/>
      <w:tabs>
        <w:tab w:val="clear" w:pos="4320"/>
        <w:tab w:val="clear" w:pos="8640"/>
        <w:tab w:val="right" w:pos="9360"/>
      </w:tabs>
      <w:jc w:val="center"/>
    </w:pPr>
  </w:p>
  <w:p w14:paraId="26E5862C" w14:textId="77777777" w:rsidR="00825504" w:rsidRPr="009C684D" w:rsidRDefault="00825504" w:rsidP="004F6E55">
    <w:pPr>
      <w:pStyle w:val="Header"/>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130B8"/>
    <w:multiLevelType w:val="hybridMultilevel"/>
    <w:tmpl w:val="7F545BB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4C12ADD"/>
    <w:multiLevelType w:val="hybridMultilevel"/>
    <w:tmpl w:val="2CA65568"/>
    <w:lvl w:ilvl="0" w:tplc="D90E6D72">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2CDC4017"/>
    <w:multiLevelType w:val="hybridMultilevel"/>
    <w:tmpl w:val="FEB62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56703F"/>
    <w:multiLevelType w:val="hybridMultilevel"/>
    <w:tmpl w:val="E708DF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69125E1"/>
    <w:multiLevelType w:val="hybridMultilevel"/>
    <w:tmpl w:val="6A7A622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41FB0A7C"/>
    <w:multiLevelType w:val="hybridMultilevel"/>
    <w:tmpl w:val="2B0A7A64"/>
    <w:lvl w:ilvl="0" w:tplc="BD309028">
      <w:start w:val="1"/>
      <w:numFmt w:val="bullet"/>
      <w:pStyle w:val="ListBullet2"/>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426B3535"/>
    <w:multiLevelType w:val="hybridMultilevel"/>
    <w:tmpl w:val="6F56BDC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53A93D15"/>
    <w:multiLevelType w:val="hybridMultilevel"/>
    <w:tmpl w:val="1382AF50"/>
    <w:lvl w:ilvl="0" w:tplc="D3B434CE">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
    <w:nsid w:val="552536AA"/>
    <w:multiLevelType w:val="hybridMultilevel"/>
    <w:tmpl w:val="AB6614F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567C1CC8"/>
    <w:multiLevelType w:val="hybridMultilevel"/>
    <w:tmpl w:val="B456C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1F0018E"/>
    <w:multiLevelType w:val="hybridMultilevel"/>
    <w:tmpl w:val="4D6CBEC4"/>
    <w:lvl w:ilvl="0" w:tplc="04090015">
      <w:start w:val="1"/>
      <w:numFmt w:val="upperLetter"/>
      <w:lvlText w:val="%1."/>
      <w:lvlJc w:val="left"/>
      <w:pPr>
        <w:tabs>
          <w:tab w:val="num" w:pos="1080"/>
        </w:tabs>
        <w:ind w:left="1080" w:hanging="360"/>
      </w:pPr>
      <w:rPr>
        <w:rFonts w:hint="default"/>
      </w:rPr>
    </w:lvl>
    <w:lvl w:ilvl="1" w:tplc="04090015">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72DE0F38"/>
    <w:multiLevelType w:val="hybridMultilevel"/>
    <w:tmpl w:val="B4C6BE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7B3205BA"/>
    <w:multiLevelType w:val="hybridMultilevel"/>
    <w:tmpl w:val="9E3849E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3"/>
  </w:num>
  <w:num w:numId="3">
    <w:abstractNumId w:val="4"/>
  </w:num>
  <w:num w:numId="4">
    <w:abstractNumId w:val="11"/>
  </w:num>
  <w:num w:numId="5">
    <w:abstractNumId w:val="6"/>
  </w:num>
  <w:num w:numId="6">
    <w:abstractNumId w:val="10"/>
  </w:num>
  <w:num w:numId="7">
    <w:abstractNumId w:val="1"/>
  </w:num>
  <w:num w:numId="8">
    <w:abstractNumId w:val="2"/>
  </w:num>
  <w:num w:numId="9">
    <w:abstractNumId w:val="12"/>
  </w:num>
  <w:num w:numId="10">
    <w:abstractNumId w:val="8"/>
  </w:num>
  <w:num w:numId="11">
    <w:abstractNumId w:val="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8E2"/>
    <w:rsid w:val="00032F50"/>
    <w:rsid w:val="0009148F"/>
    <w:rsid w:val="001F2118"/>
    <w:rsid w:val="00233B9C"/>
    <w:rsid w:val="00243222"/>
    <w:rsid w:val="00274E2F"/>
    <w:rsid w:val="00333DD9"/>
    <w:rsid w:val="00406661"/>
    <w:rsid w:val="004E6148"/>
    <w:rsid w:val="004F6E55"/>
    <w:rsid w:val="0057284A"/>
    <w:rsid w:val="00674599"/>
    <w:rsid w:val="006C5298"/>
    <w:rsid w:val="006F5A1B"/>
    <w:rsid w:val="00722EF8"/>
    <w:rsid w:val="00747332"/>
    <w:rsid w:val="00775ABF"/>
    <w:rsid w:val="007D64BF"/>
    <w:rsid w:val="00812FE7"/>
    <w:rsid w:val="00825504"/>
    <w:rsid w:val="00840FE1"/>
    <w:rsid w:val="0084523B"/>
    <w:rsid w:val="008A70BD"/>
    <w:rsid w:val="00936DEC"/>
    <w:rsid w:val="00942A08"/>
    <w:rsid w:val="00960636"/>
    <w:rsid w:val="009865D5"/>
    <w:rsid w:val="00A07019"/>
    <w:rsid w:val="00A84BD7"/>
    <w:rsid w:val="00AF1469"/>
    <w:rsid w:val="00B903F5"/>
    <w:rsid w:val="00BA48E2"/>
    <w:rsid w:val="00D341B0"/>
    <w:rsid w:val="00D712C6"/>
    <w:rsid w:val="00E93B82"/>
    <w:rsid w:val="00EB0DF3"/>
    <w:rsid w:val="00F16064"/>
    <w:rsid w:val="00F714E5"/>
    <w:rsid w:val="00F82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28ACDC"/>
  <w15:chartTrackingRefBased/>
  <w15:docId w15:val="{39C66C0C-5A46-C142-8F24-E3D6AFCD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1C9C"/>
    <w:pPr>
      <w:jc w:val="both"/>
    </w:pPr>
    <w:rPr>
      <w:rFonts w:ascii="Times" w:eastAsia="Times" w:hAnsi="Times"/>
      <w:sz w:val="24"/>
    </w:rPr>
  </w:style>
  <w:style w:type="paragraph" w:styleId="Heading1">
    <w:name w:val="heading 1"/>
    <w:basedOn w:val="Normal"/>
    <w:next w:val="Normal"/>
    <w:qFormat/>
    <w:rsid w:val="00460950"/>
    <w:pPr>
      <w:keepNext/>
      <w:pBdr>
        <w:bottom w:val="single" w:sz="12" w:space="1" w:color="auto"/>
      </w:pBdr>
      <w:spacing w:after="120"/>
      <w:outlineLvl w:val="0"/>
    </w:pPr>
    <w:rPr>
      <w:b/>
      <w:sz w:val="32"/>
    </w:rPr>
  </w:style>
  <w:style w:type="paragraph" w:styleId="Heading2">
    <w:name w:val="heading 2"/>
    <w:basedOn w:val="Normal"/>
    <w:next w:val="Normal"/>
    <w:qFormat/>
    <w:rsid w:val="00DF436F"/>
    <w:pPr>
      <w:keepNext/>
      <w:outlineLvl w:val="1"/>
    </w:pPr>
    <w:rPr>
      <w:rFonts w:ascii="Times New Roman" w:hAnsi="Times New Roman"/>
      <w:i/>
      <w:sz w:val="32"/>
    </w:rPr>
  </w:style>
  <w:style w:type="paragraph" w:styleId="Heading4">
    <w:name w:val="heading 4"/>
    <w:basedOn w:val="Normal"/>
    <w:next w:val="Normal"/>
    <w:qFormat/>
    <w:rsid w:val="001A6ED8"/>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6ED8"/>
    <w:pPr>
      <w:tabs>
        <w:tab w:val="center" w:pos="4320"/>
        <w:tab w:val="right" w:pos="8640"/>
      </w:tabs>
    </w:pPr>
  </w:style>
  <w:style w:type="paragraph" w:styleId="BodyText">
    <w:name w:val="Body Text"/>
    <w:basedOn w:val="Normal"/>
    <w:rsid w:val="001A6ED8"/>
    <w:rPr>
      <w:rFonts w:ascii="Times New Roman" w:hAnsi="Times New Roman"/>
      <w:color w:val="000000"/>
      <w:sz w:val="28"/>
    </w:rPr>
  </w:style>
  <w:style w:type="paragraph" w:styleId="BodyText2">
    <w:name w:val="Body Text 2"/>
    <w:basedOn w:val="Normal"/>
    <w:rsid w:val="001A6ED8"/>
    <w:rPr>
      <w:sz w:val="28"/>
    </w:rPr>
  </w:style>
  <w:style w:type="paragraph" w:styleId="BlockText">
    <w:name w:val="Block Text"/>
    <w:basedOn w:val="Normal"/>
    <w:rsid w:val="001A6ED8"/>
    <w:pPr>
      <w:ind w:left="720" w:right="720"/>
    </w:pPr>
    <w:rPr>
      <w:i/>
      <w:sz w:val="28"/>
    </w:rPr>
  </w:style>
  <w:style w:type="paragraph" w:styleId="Title">
    <w:name w:val="Title"/>
    <w:basedOn w:val="Normal"/>
    <w:link w:val="TitleChar"/>
    <w:qFormat/>
    <w:rsid w:val="001A6ED8"/>
    <w:pPr>
      <w:jc w:val="center"/>
    </w:pPr>
    <w:rPr>
      <w:rFonts w:ascii="Gill Sans Condensed Bold" w:hAnsi="Gill Sans Condensed Bold"/>
      <w:sz w:val="36"/>
    </w:rPr>
  </w:style>
  <w:style w:type="character" w:styleId="Hyperlink">
    <w:name w:val="Hyperlink"/>
    <w:rsid w:val="001A6ED8"/>
    <w:rPr>
      <w:color w:val="0000FF"/>
      <w:u w:val="single"/>
    </w:rPr>
  </w:style>
  <w:style w:type="paragraph" w:styleId="Caption">
    <w:name w:val="caption"/>
    <w:basedOn w:val="Normal"/>
    <w:next w:val="Normal"/>
    <w:qFormat/>
    <w:rsid w:val="001A6ED8"/>
    <w:pPr>
      <w:jc w:val="center"/>
    </w:pPr>
    <w:rPr>
      <w:rFonts w:ascii="ZapfHumnst BT" w:hAnsi="ZapfHumnst BT"/>
      <w:sz w:val="36"/>
    </w:rPr>
  </w:style>
  <w:style w:type="paragraph" w:styleId="Footer">
    <w:name w:val="footer"/>
    <w:basedOn w:val="Normal"/>
    <w:rsid w:val="001A6ED8"/>
    <w:pPr>
      <w:tabs>
        <w:tab w:val="center" w:pos="4320"/>
        <w:tab w:val="right" w:pos="8640"/>
      </w:tabs>
    </w:pPr>
  </w:style>
  <w:style w:type="paragraph" w:styleId="List">
    <w:name w:val="List"/>
    <w:basedOn w:val="Normal"/>
    <w:rsid w:val="001A6ED8"/>
    <w:pPr>
      <w:ind w:left="360" w:hanging="360"/>
    </w:pPr>
    <w:rPr>
      <w:sz w:val="28"/>
    </w:rPr>
  </w:style>
  <w:style w:type="paragraph" w:styleId="List3">
    <w:name w:val="List 3"/>
    <w:basedOn w:val="Normal"/>
    <w:rsid w:val="001A6ED8"/>
    <w:pPr>
      <w:ind w:left="1080" w:hanging="360"/>
    </w:pPr>
    <w:rPr>
      <w:sz w:val="28"/>
    </w:rPr>
  </w:style>
  <w:style w:type="paragraph" w:styleId="ListBullet2">
    <w:name w:val="List Bullet 2"/>
    <w:basedOn w:val="Normal"/>
    <w:autoRedefine/>
    <w:rsid w:val="001A6ED8"/>
    <w:pPr>
      <w:numPr>
        <w:numId w:val="1"/>
      </w:numPr>
      <w:spacing w:before="60" w:after="60"/>
    </w:pPr>
    <w:rPr>
      <w:szCs w:val="24"/>
    </w:rPr>
  </w:style>
  <w:style w:type="paragraph" w:styleId="BodyText3">
    <w:name w:val="Body Text 3"/>
    <w:basedOn w:val="Normal"/>
    <w:rsid w:val="001A6ED8"/>
    <w:pPr>
      <w:spacing w:after="120"/>
    </w:pPr>
    <w:rPr>
      <w:sz w:val="16"/>
      <w:szCs w:val="16"/>
    </w:rPr>
  </w:style>
  <w:style w:type="paragraph" w:styleId="BodyTextIndent">
    <w:name w:val="Body Text Indent"/>
    <w:basedOn w:val="Normal"/>
    <w:rsid w:val="001A6ED8"/>
    <w:pPr>
      <w:spacing w:after="120"/>
      <w:ind w:left="360"/>
    </w:pPr>
  </w:style>
  <w:style w:type="character" w:styleId="PageNumber">
    <w:name w:val="page number"/>
    <w:basedOn w:val="DefaultParagraphFont"/>
    <w:rsid w:val="001A6ED8"/>
  </w:style>
  <w:style w:type="table" w:styleId="TableGrid">
    <w:name w:val="Table Grid"/>
    <w:basedOn w:val="TableNormal"/>
    <w:rsid w:val="001A6E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A6ED8"/>
    <w:pPr>
      <w:spacing w:before="100" w:beforeAutospacing="1" w:after="100" w:afterAutospacing="1"/>
    </w:pPr>
    <w:rPr>
      <w:rFonts w:ascii="Times New Roman" w:eastAsia="Times New Roman" w:hAnsi="Times New Roman"/>
      <w:szCs w:val="24"/>
    </w:rPr>
  </w:style>
  <w:style w:type="paragraph" w:styleId="BodyTextIndent3">
    <w:name w:val="Body Text Indent 3"/>
    <w:basedOn w:val="Normal"/>
    <w:rsid w:val="001A6ED8"/>
    <w:pPr>
      <w:spacing w:after="120"/>
      <w:ind w:left="360"/>
    </w:pPr>
    <w:rPr>
      <w:rFonts w:ascii="Times New Roman" w:eastAsia="Times New Roman" w:hAnsi="Times New Roman"/>
      <w:sz w:val="16"/>
      <w:szCs w:val="16"/>
    </w:rPr>
  </w:style>
  <w:style w:type="character" w:customStyle="1" w:styleId="small1">
    <w:name w:val="small1"/>
    <w:rsid w:val="001A6ED8"/>
    <w:rPr>
      <w:rFonts w:ascii="Verdana" w:hAnsi="Verdana" w:hint="default"/>
      <w:sz w:val="20"/>
      <w:szCs w:val="20"/>
    </w:rPr>
  </w:style>
  <w:style w:type="paragraph" w:customStyle="1" w:styleId="paragraph1">
    <w:name w:val="paragraph1"/>
    <w:basedOn w:val="Normal"/>
    <w:rsid w:val="001A6ED8"/>
    <w:pPr>
      <w:shd w:val="clear" w:color="auto" w:fill="FFFFFF"/>
      <w:spacing w:before="100" w:beforeAutospacing="1" w:after="100" w:afterAutospacing="1"/>
      <w:ind w:left="720"/>
    </w:pPr>
    <w:rPr>
      <w:rFonts w:ascii="Times New Roman" w:eastAsia="Times New Roman" w:hAnsi="Times New Roman"/>
      <w:color w:val="000080"/>
      <w:szCs w:val="24"/>
    </w:rPr>
  </w:style>
  <w:style w:type="paragraph" w:customStyle="1" w:styleId="subparagrapha">
    <w:name w:val="subparagrapha"/>
    <w:basedOn w:val="Normal"/>
    <w:rsid w:val="001A6ED8"/>
    <w:pPr>
      <w:shd w:val="clear" w:color="auto" w:fill="FFFFFF"/>
      <w:spacing w:before="100" w:beforeAutospacing="1" w:after="100" w:afterAutospacing="1"/>
      <w:ind w:left="1440"/>
    </w:pPr>
    <w:rPr>
      <w:rFonts w:ascii="Times New Roman" w:eastAsia="Times New Roman" w:hAnsi="Times New Roman"/>
      <w:color w:val="000080"/>
      <w:szCs w:val="24"/>
    </w:rPr>
  </w:style>
  <w:style w:type="paragraph" w:customStyle="1" w:styleId="StyleTimesNewRoman14ptBoldBefore3ptAfter3ptBo">
    <w:name w:val="Style Times New Roman 14 pt Bold Before:  3 pt After:  3 pt Bo..."/>
    <w:basedOn w:val="Normal"/>
    <w:rsid w:val="00C43427"/>
    <w:pPr>
      <w:pBdr>
        <w:bottom w:val="single" w:sz="12" w:space="1" w:color="auto"/>
      </w:pBdr>
      <w:spacing w:before="100" w:beforeAutospacing="1" w:after="120"/>
    </w:pPr>
    <w:rPr>
      <w:rFonts w:ascii="Times New Roman" w:eastAsia="Times New Roman" w:hAnsi="Times New Roman"/>
      <w:b/>
      <w:bCs/>
      <w:sz w:val="32"/>
    </w:rPr>
  </w:style>
  <w:style w:type="paragraph" w:customStyle="1" w:styleId="SectionTitle">
    <w:name w:val="Section Title"/>
    <w:basedOn w:val="Title"/>
    <w:link w:val="SectionTitleChar"/>
    <w:rsid w:val="00460950"/>
    <w:pPr>
      <w:spacing w:after="60"/>
      <w:jc w:val="left"/>
    </w:pPr>
    <w:rPr>
      <w:rFonts w:ascii="Times New Roman" w:hAnsi="Times New Roman"/>
      <w:b/>
      <w:bCs/>
      <w:sz w:val="28"/>
    </w:rPr>
  </w:style>
  <w:style w:type="character" w:customStyle="1" w:styleId="TitleChar">
    <w:name w:val="Title Char"/>
    <w:link w:val="Title"/>
    <w:rsid w:val="00460950"/>
    <w:rPr>
      <w:rFonts w:ascii="Gill Sans Condensed Bold" w:eastAsia="Times" w:hAnsi="Gill Sans Condensed Bold"/>
      <w:sz w:val="36"/>
      <w:lang w:val="en-US" w:eastAsia="en-US" w:bidi="ar-SA"/>
    </w:rPr>
  </w:style>
  <w:style w:type="character" w:customStyle="1" w:styleId="SectionTitleChar">
    <w:name w:val="Section Title Char"/>
    <w:link w:val="SectionTitle"/>
    <w:rsid w:val="00460950"/>
    <w:rPr>
      <w:rFonts w:ascii="Gill Sans Condensed Bold" w:eastAsia="Times" w:hAnsi="Gill Sans Condensed Bold"/>
      <w:b/>
      <w:bCs/>
      <w:sz w:val="28"/>
      <w:lang w:val="en-US" w:eastAsia="en-US" w:bidi="ar-SA"/>
    </w:rPr>
  </w:style>
  <w:style w:type="paragraph" w:customStyle="1" w:styleId="LessonHeader">
    <w:name w:val="Lesson Header"/>
    <w:basedOn w:val="Heading1"/>
    <w:rsid w:val="00A65FF4"/>
    <w:pPr>
      <w:pBdr>
        <w:bottom w:val="none" w:sz="0" w:space="0" w:color="auto"/>
      </w:pBdr>
      <w:jc w:val="center"/>
    </w:pPr>
    <w:rPr>
      <w:b w:val="0"/>
      <w:i/>
    </w:rPr>
  </w:style>
  <w:style w:type="paragraph" w:styleId="TOC1">
    <w:name w:val="toc 1"/>
    <w:basedOn w:val="Normal"/>
    <w:next w:val="Normal"/>
    <w:autoRedefine/>
    <w:semiHidden/>
    <w:rsid w:val="002A7205"/>
  </w:style>
  <w:style w:type="paragraph" w:styleId="TOC2">
    <w:name w:val="toc 2"/>
    <w:basedOn w:val="Normal"/>
    <w:next w:val="Normal"/>
    <w:autoRedefine/>
    <w:semiHidden/>
    <w:rsid w:val="002A7205"/>
    <w:pPr>
      <w:ind w:left="240"/>
    </w:pPr>
  </w:style>
  <w:style w:type="paragraph" w:styleId="FootnoteText">
    <w:name w:val="footnote text"/>
    <w:basedOn w:val="Normal"/>
    <w:semiHidden/>
    <w:rsid w:val="00193DBD"/>
    <w:rPr>
      <w:sz w:val="20"/>
    </w:rPr>
  </w:style>
  <w:style w:type="character" w:styleId="FootnoteReference">
    <w:name w:val="footnote reference"/>
    <w:semiHidden/>
    <w:rsid w:val="00193DBD"/>
    <w:rPr>
      <w:vertAlign w:val="superscript"/>
    </w:rPr>
  </w:style>
  <w:style w:type="character" w:styleId="Strong">
    <w:name w:val="Strong"/>
    <w:qFormat/>
    <w:rsid w:val="009F1E9C"/>
    <w:rPr>
      <w:b/>
      <w:bCs/>
    </w:rPr>
  </w:style>
  <w:style w:type="character" w:customStyle="1" w:styleId="UnresolvedMention">
    <w:name w:val="Unresolved Mention"/>
    <w:uiPriority w:val="99"/>
    <w:semiHidden/>
    <w:unhideWhenUsed/>
    <w:rsid w:val="00A84BD7"/>
    <w:rPr>
      <w:color w:val="605E5C"/>
      <w:shd w:val="clear" w:color="auto" w:fill="E1DFDD"/>
    </w:rPr>
  </w:style>
  <w:style w:type="character" w:styleId="FollowedHyperlink">
    <w:name w:val="FollowedHyperlink"/>
    <w:uiPriority w:val="99"/>
    <w:semiHidden/>
    <w:unhideWhenUsed/>
    <w:rsid w:val="00A84BD7"/>
    <w:rPr>
      <w:color w:val="954F72"/>
      <w:u w:val="single"/>
    </w:rPr>
  </w:style>
  <w:style w:type="paragraph" w:styleId="ListParagraph">
    <w:name w:val="List Paragraph"/>
    <w:basedOn w:val="Normal"/>
    <w:uiPriority w:val="34"/>
    <w:qFormat/>
    <w:rsid w:val="000914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998847">
      <w:bodyDiv w:val="1"/>
      <w:marLeft w:val="0"/>
      <w:marRight w:val="0"/>
      <w:marTop w:val="0"/>
      <w:marBottom w:val="0"/>
      <w:divBdr>
        <w:top w:val="none" w:sz="0" w:space="0" w:color="auto"/>
        <w:left w:val="none" w:sz="0" w:space="0" w:color="auto"/>
        <w:bottom w:val="none" w:sz="0" w:space="0" w:color="auto"/>
        <w:right w:val="none" w:sz="0" w:space="0" w:color="auto"/>
      </w:divBdr>
    </w:div>
    <w:div w:id="1280378601">
      <w:bodyDiv w:val="1"/>
      <w:marLeft w:val="0"/>
      <w:marRight w:val="0"/>
      <w:marTop w:val="0"/>
      <w:marBottom w:val="0"/>
      <w:divBdr>
        <w:top w:val="none" w:sz="0" w:space="0" w:color="auto"/>
        <w:left w:val="none" w:sz="0" w:space="0" w:color="auto"/>
        <w:bottom w:val="none" w:sz="0" w:space="0" w:color="auto"/>
        <w:right w:val="none" w:sz="0" w:space="0" w:color="auto"/>
      </w:divBdr>
    </w:div>
    <w:div w:id="1848136840">
      <w:bodyDiv w:val="1"/>
      <w:marLeft w:val="0"/>
      <w:marRight w:val="0"/>
      <w:marTop w:val="0"/>
      <w:marBottom w:val="0"/>
      <w:divBdr>
        <w:top w:val="none" w:sz="0" w:space="0" w:color="auto"/>
        <w:left w:val="none" w:sz="0" w:space="0" w:color="auto"/>
        <w:bottom w:val="none" w:sz="0" w:space="0" w:color="auto"/>
        <w:right w:val="none" w:sz="0" w:space="0" w:color="auto"/>
      </w:divBdr>
    </w:div>
    <w:div w:id="195246679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hfua.history.ucla.edu/shared/units.php" TargetMode="External"/><Relationship Id="rId11" Type="http://schemas.openxmlformats.org/officeDocument/2006/relationships/image" Target="media/image4.tif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whfua.history.ucla.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phi.history.ucl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5430</Words>
  <Characters>30951</Characters>
  <Application>Microsoft Macintosh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Big Era Five</vt:lpstr>
    </vt:vector>
  </TitlesOfParts>
  <Manager/>
  <Company>World History for Us All</Company>
  <LinksUpToDate>false</LinksUpToDate>
  <CharactersWithSpaces>36309</CharactersWithSpaces>
  <SharedDoc>false</SharedDoc>
  <HyperlinkBase/>
  <HLinks>
    <vt:vector size="18" baseType="variant">
      <vt:variant>
        <vt:i4>65550</vt:i4>
      </vt:variant>
      <vt:variant>
        <vt:i4>3</vt:i4>
      </vt:variant>
      <vt:variant>
        <vt:i4>0</vt:i4>
      </vt:variant>
      <vt:variant>
        <vt:i4>5</vt:i4>
      </vt:variant>
      <vt:variant>
        <vt:lpwstr>http://www.bbc.co.uk/schools/worldwarone/</vt:lpwstr>
      </vt:variant>
      <vt:variant>
        <vt:lpwstr/>
      </vt:variant>
      <vt:variant>
        <vt:i4>7667744</vt:i4>
      </vt:variant>
      <vt:variant>
        <vt:i4>0</vt:i4>
      </vt:variant>
      <vt:variant>
        <vt:i4>0</vt:i4>
      </vt:variant>
      <vt:variant>
        <vt:i4>5</vt:i4>
      </vt:variant>
      <vt:variant>
        <vt:lpwstr>https://whfua.history.ucla.edu/shared/units.php</vt:lpwstr>
      </vt:variant>
      <vt:variant>
        <vt:lpwstr/>
      </vt:variant>
      <vt:variant>
        <vt:i4>7405678</vt:i4>
      </vt:variant>
      <vt:variant>
        <vt:i4>0</vt:i4>
      </vt:variant>
      <vt:variant>
        <vt:i4>0</vt:i4>
      </vt:variant>
      <vt:variant>
        <vt:i4>5</vt:i4>
      </vt:variant>
      <vt:variant>
        <vt:lpwstr>https://whfua.history.ucla.edu/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Era Five</dc:title>
  <dc:subject/>
  <dc:creator>Ross Dunn</dc:creator>
  <cp:keywords/>
  <dc:description/>
  <cp:lastModifiedBy>Jacob Green</cp:lastModifiedBy>
  <cp:revision>2</cp:revision>
  <cp:lastPrinted>2006-07-05T02:25:00Z</cp:lastPrinted>
  <dcterms:created xsi:type="dcterms:W3CDTF">2019-10-17T21:53:00Z</dcterms:created>
  <dcterms:modified xsi:type="dcterms:W3CDTF">2019-10-17T21:53:00Z</dcterms:modified>
  <cp:category/>
</cp:coreProperties>
</file>